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340" w:type="dxa"/>
        <w:jc w:val="center"/>
        <w:tblLayout w:type="fixed"/>
        <w:tblLook w:val="0400" w:firstRow="0" w:lastRow="0" w:firstColumn="0" w:lastColumn="0" w:noHBand="0" w:noVBand="1"/>
      </w:tblPr>
      <w:tblGrid>
        <w:gridCol w:w="4987"/>
        <w:gridCol w:w="6353"/>
      </w:tblGrid>
      <w:tr w:rsidR="003B505C" w:rsidRPr="000849B9" w14:paraId="6C445437" w14:textId="77777777" w:rsidTr="00B93295">
        <w:trPr>
          <w:trHeight w:val="1294"/>
          <w:jc w:val="center"/>
        </w:trPr>
        <w:tc>
          <w:tcPr>
            <w:tcW w:w="4987" w:type="dxa"/>
            <w:hideMark/>
          </w:tcPr>
          <w:p w14:paraId="2FE94DB2" w14:textId="77777777" w:rsidR="003B505C" w:rsidRPr="000849B9" w:rsidRDefault="003B505C" w:rsidP="003B505C">
            <w:pPr>
              <w:spacing w:after="0" w:line="276" w:lineRule="auto"/>
              <w:ind w:right="-752"/>
              <w:jc w:val="center"/>
              <w:rPr>
                <w:b/>
                <w:sz w:val="24"/>
                <w:szCs w:val="24"/>
              </w:rPr>
            </w:pPr>
            <w:r w:rsidRPr="000849B9">
              <w:rPr>
                <w:b/>
                <w:sz w:val="24"/>
                <w:szCs w:val="24"/>
              </w:rPr>
              <w:t>PHÒNG GD&amp;ĐT QUẬN LONG BIÊN</w:t>
            </w:r>
          </w:p>
          <w:p w14:paraId="24567E02" w14:textId="77777777" w:rsidR="003B505C" w:rsidRPr="000849B9" w:rsidRDefault="003B505C" w:rsidP="003B505C">
            <w:pPr>
              <w:spacing w:after="0" w:line="276" w:lineRule="auto"/>
              <w:ind w:right="-752"/>
              <w:jc w:val="center"/>
              <w:rPr>
                <w:b/>
                <w:sz w:val="24"/>
                <w:szCs w:val="24"/>
              </w:rPr>
            </w:pPr>
            <w:r w:rsidRPr="000849B9">
              <w:rPr>
                <w:b/>
                <w:sz w:val="24"/>
                <w:szCs w:val="24"/>
              </w:rPr>
              <w:t>TRƯỜNG THCS ĐỨC GIANG</w:t>
            </w:r>
          </w:p>
          <w:p w14:paraId="252CCC20" w14:textId="77777777" w:rsidR="003B505C" w:rsidRPr="000849B9" w:rsidRDefault="003B505C" w:rsidP="003B505C">
            <w:pPr>
              <w:spacing w:after="0" w:line="276" w:lineRule="auto"/>
              <w:ind w:right="-752"/>
              <w:jc w:val="center"/>
              <w:rPr>
                <w:b/>
                <w:sz w:val="24"/>
                <w:szCs w:val="24"/>
              </w:rPr>
            </w:pPr>
            <w:r w:rsidRPr="000849B9">
              <w:rPr>
                <w:b/>
                <w:sz w:val="24"/>
                <w:szCs w:val="24"/>
              </w:rPr>
              <w:t>MÃ ĐỀ: 001</w:t>
            </w:r>
          </w:p>
        </w:tc>
        <w:tc>
          <w:tcPr>
            <w:tcW w:w="6353" w:type="dxa"/>
          </w:tcPr>
          <w:p w14:paraId="429FA059" w14:textId="77777777" w:rsidR="003B505C" w:rsidRPr="000849B9" w:rsidRDefault="003B505C" w:rsidP="003B505C">
            <w:pPr>
              <w:spacing w:after="0" w:line="276" w:lineRule="auto"/>
              <w:ind w:right="-752"/>
              <w:jc w:val="center"/>
              <w:rPr>
                <w:b/>
                <w:sz w:val="24"/>
                <w:szCs w:val="24"/>
              </w:rPr>
            </w:pPr>
            <w:r w:rsidRPr="000849B9">
              <w:rPr>
                <w:b/>
                <w:sz w:val="24"/>
                <w:szCs w:val="24"/>
              </w:rPr>
              <w:t>ĐỀ KIỂM TRA CUỐI KÌ II</w:t>
            </w:r>
          </w:p>
          <w:p w14:paraId="00D73D12" w14:textId="39FA783B" w:rsidR="003B505C" w:rsidRPr="000849B9" w:rsidRDefault="003B505C" w:rsidP="003B505C">
            <w:pPr>
              <w:spacing w:after="0" w:line="276" w:lineRule="auto"/>
              <w:ind w:right="-752"/>
              <w:jc w:val="center"/>
              <w:rPr>
                <w:b/>
                <w:sz w:val="24"/>
                <w:szCs w:val="24"/>
              </w:rPr>
            </w:pPr>
            <w:r w:rsidRPr="000849B9">
              <w:rPr>
                <w:b/>
                <w:sz w:val="24"/>
                <w:szCs w:val="24"/>
              </w:rPr>
              <w:t xml:space="preserve">MÔN: GIÁO DỤC CÔNG DÂN </w:t>
            </w:r>
            <w:r>
              <w:rPr>
                <w:b/>
                <w:sz w:val="24"/>
                <w:szCs w:val="24"/>
              </w:rPr>
              <w:t>8</w:t>
            </w:r>
          </w:p>
          <w:p w14:paraId="5C4E7AA2" w14:textId="77777777" w:rsidR="003B505C" w:rsidRPr="000849B9" w:rsidRDefault="003B505C" w:rsidP="003B505C">
            <w:pPr>
              <w:spacing w:after="0" w:line="276" w:lineRule="auto"/>
              <w:ind w:right="-752"/>
              <w:jc w:val="center"/>
              <w:rPr>
                <w:b/>
                <w:sz w:val="24"/>
                <w:szCs w:val="24"/>
              </w:rPr>
            </w:pPr>
            <w:r w:rsidRPr="000849B9">
              <w:rPr>
                <w:b/>
                <w:sz w:val="24"/>
                <w:szCs w:val="24"/>
              </w:rPr>
              <w:t>Thời gian: 45 phút</w:t>
            </w:r>
          </w:p>
          <w:p w14:paraId="49C3814D" w14:textId="77777777" w:rsidR="003B505C" w:rsidRPr="000849B9" w:rsidRDefault="003B505C" w:rsidP="003B505C">
            <w:pPr>
              <w:spacing w:after="0" w:line="276" w:lineRule="auto"/>
              <w:ind w:right="-752"/>
              <w:jc w:val="center"/>
              <w:rPr>
                <w:b/>
                <w:sz w:val="24"/>
                <w:szCs w:val="24"/>
              </w:rPr>
            </w:pPr>
            <w:r w:rsidRPr="000849B9">
              <w:rPr>
                <w:b/>
                <w:sz w:val="24"/>
                <w:szCs w:val="24"/>
              </w:rPr>
              <w:t>Năm học: 2023- 2024</w:t>
            </w:r>
          </w:p>
        </w:tc>
      </w:tr>
    </w:tbl>
    <w:p w14:paraId="145FBBBE" w14:textId="77777777" w:rsidR="003B505C" w:rsidRPr="000849B9" w:rsidRDefault="003B505C" w:rsidP="003B505C">
      <w:pPr>
        <w:spacing w:after="0" w:line="276" w:lineRule="auto"/>
        <w:ind w:right="-752"/>
        <w:jc w:val="both"/>
        <w:rPr>
          <w:b/>
          <w:i/>
          <w:sz w:val="24"/>
          <w:szCs w:val="24"/>
        </w:rPr>
      </w:pPr>
      <w:r w:rsidRPr="000849B9">
        <w:rPr>
          <w:b/>
          <w:sz w:val="24"/>
          <w:szCs w:val="24"/>
        </w:rPr>
        <w:t xml:space="preserve">I. TRẮC NGHIỆM (5.0 điểm). </w:t>
      </w:r>
    </w:p>
    <w:p w14:paraId="37B221F2" w14:textId="77777777" w:rsidR="003B505C" w:rsidRDefault="003B505C" w:rsidP="003B505C">
      <w:pPr>
        <w:spacing w:after="0" w:line="276" w:lineRule="auto"/>
        <w:ind w:right="-752"/>
        <w:jc w:val="center"/>
        <w:rPr>
          <w:b/>
          <w:i/>
          <w:sz w:val="24"/>
          <w:szCs w:val="24"/>
        </w:rPr>
      </w:pPr>
      <w:r w:rsidRPr="000849B9">
        <w:rPr>
          <w:b/>
          <w:i/>
          <w:sz w:val="24"/>
          <w:szCs w:val="24"/>
        </w:rPr>
        <w:t>Đọc câu hỏi và tô vào phiếu chữ cái đầu đáp án đúng.</w:t>
      </w:r>
    </w:p>
    <w:p w14:paraId="6AC04E2A" w14:textId="77777777" w:rsidR="003B505C" w:rsidRPr="00CF0885" w:rsidRDefault="003B505C" w:rsidP="003B505C">
      <w:pPr>
        <w:pStyle w:val="NormalWeb"/>
        <w:spacing w:before="0" w:beforeAutospacing="0" w:after="0" w:afterAutospacing="0" w:line="276" w:lineRule="auto"/>
      </w:pPr>
      <w:r>
        <w:rPr>
          <w:b/>
          <w:color w:val="000000"/>
        </w:rPr>
        <w:t xml:space="preserve">Câu 1. </w:t>
      </w:r>
      <w:r w:rsidRPr="00CF0885">
        <w:rPr>
          <w:color w:val="000000"/>
        </w:rPr>
        <w:t>Trước Tết Nguyên đán, T rủ K chế pháo nổ từ nguồn thuốc mua được trên mạng xã hội để bán nhưng K từ chối và nói đó là hành vi vi phạm pháp luật. K nói chuyện đó với G và M. M đã tìm T để cùng nhau làm pháo nổ bán lấy tiền. G biết chuyện đã báo ngay cho cô giáo chủ nhiệm. Bạn nào đã vi phạm pháp luật về cấm mua bán, sản xuất, tàng trữ, vận chuyển pháo nổ?</w:t>
      </w:r>
    </w:p>
    <w:p w14:paraId="6E83A1AF" w14:textId="77777777" w:rsidR="003B505C" w:rsidRDefault="003B505C" w:rsidP="003B505C">
      <w:pPr>
        <w:tabs>
          <w:tab w:val="left" w:pos="283"/>
          <w:tab w:val="left" w:pos="2906"/>
          <w:tab w:val="left" w:pos="5528"/>
          <w:tab w:val="left" w:pos="8150"/>
        </w:tabs>
        <w:spacing w:after="0" w:line="276" w:lineRule="auto"/>
        <w:ind w:right="-1177"/>
      </w:pPr>
      <w:r>
        <w:rPr>
          <w:rStyle w:val="YoungMixChar"/>
          <w:b/>
        </w:rPr>
        <w:tab/>
        <w:t xml:space="preserve">A. </w:t>
      </w:r>
      <w:r w:rsidRPr="00CF0885">
        <w:rPr>
          <w:color w:val="000000"/>
          <w:sz w:val="24"/>
        </w:rPr>
        <w:t>Bạn G và bạn M.</w:t>
      </w:r>
      <w:r>
        <w:rPr>
          <w:rStyle w:val="YoungMixChar"/>
          <w:b/>
        </w:rPr>
        <w:tab/>
        <w:t xml:space="preserve">B. </w:t>
      </w:r>
      <w:r w:rsidRPr="00CF0885">
        <w:rPr>
          <w:color w:val="000000"/>
          <w:sz w:val="24"/>
        </w:rPr>
        <w:t>Bạn K và bạn G.</w:t>
      </w:r>
      <w:r>
        <w:rPr>
          <w:rStyle w:val="YoungMixChar"/>
          <w:b/>
        </w:rPr>
        <w:tab/>
        <w:t xml:space="preserve">C. </w:t>
      </w:r>
      <w:r w:rsidRPr="00CF0885">
        <w:rPr>
          <w:color w:val="000000"/>
          <w:sz w:val="24"/>
        </w:rPr>
        <w:t>Bạn T và bạn K.</w:t>
      </w:r>
      <w:r>
        <w:rPr>
          <w:rStyle w:val="YoungMixChar"/>
          <w:b/>
        </w:rPr>
        <w:tab/>
        <w:t xml:space="preserve">D. </w:t>
      </w:r>
      <w:r w:rsidRPr="00CF0885">
        <w:rPr>
          <w:color w:val="000000"/>
          <w:sz w:val="24"/>
        </w:rPr>
        <w:t>Bạn M và bạn T.</w:t>
      </w:r>
    </w:p>
    <w:p w14:paraId="4ADE9D27" w14:textId="77777777" w:rsidR="003B505C" w:rsidRPr="00CF0885" w:rsidRDefault="003B505C" w:rsidP="003B505C">
      <w:pPr>
        <w:pStyle w:val="NormalWeb"/>
        <w:spacing w:before="0" w:beforeAutospacing="0" w:after="0" w:afterAutospacing="0" w:line="276" w:lineRule="auto"/>
      </w:pPr>
      <w:r>
        <w:rPr>
          <w:b/>
          <w:color w:val="000000"/>
        </w:rPr>
        <w:t xml:space="preserve">Câu 2. </w:t>
      </w:r>
      <w:r w:rsidRPr="00CF0885">
        <w:rPr>
          <w:color w:val="000000"/>
        </w:rPr>
        <w:t>Nội dung nào sau đây không phản ánh đúng nguy cơ dẫn đến tai nạn cháy, nổ?</w:t>
      </w:r>
    </w:p>
    <w:p w14:paraId="593FAE45"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Thiết bị điện bị quá tải.</w:t>
      </w:r>
      <w:r>
        <w:rPr>
          <w:rStyle w:val="YoungMixChar"/>
          <w:b/>
        </w:rPr>
        <w:tab/>
        <w:t xml:space="preserve">B. </w:t>
      </w:r>
      <w:r w:rsidRPr="00CF0885">
        <w:rPr>
          <w:color w:val="000000"/>
          <w:sz w:val="24"/>
        </w:rPr>
        <w:t>Bảo quản thực phẩm sai cách.</w:t>
      </w:r>
    </w:p>
    <w:p w14:paraId="7B0D6361"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Nắng nóng kéo dài.</w:t>
      </w:r>
      <w:r>
        <w:rPr>
          <w:rStyle w:val="YoungMixChar"/>
          <w:b/>
        </w:rPr>
        <w:tab/>
        <w:t xml:space="preserve">D. </w:t>
      </w:r>
      <w:r w:rsidRPr="00CF0885">
        <w:rPr>
          <w:color w:val="000000"/>
          <w:sz w:val="24"/>
        </w:rPr>
        <w:t>Rò rỉ khí ga.</w:t>
      </w:r>
    </w:p>
    <w:p w14:paraId="4BAA8A08" w14:textId="77777777" w:rsidR="003B505C" w:rsidRPr="00CF0885" w:rsidRDefault="003B505C" w:rsidP="003B505C">
      <w:pPr>
        <w:pStyle w:val="NormalWeb"/>
        <w:spacing w:before="0" w:beforeAutospacing="0" w:after="0" w:afterAutospacing="0" w:line="276" w:lineRule="auto"/>
      </w:pPr>
      <w:r>
        <w:rPr>
          <w:b/>
          <w:color w:val="000000"/>
        </w:rPr>
        <w:t xml:space="preserve">Câu 3. </w:t>
      </w:r>
      <w:r w:rsidRPr="00CF0885">
        <w:rPr>
          <w:color w:val="000000"/>
        </w:rPr>
        <w:t>Để phòng ngừa tai nạn ngộ độc thực phẩm, chúng ta nên thực hiện biện pháp nào dưới đây?</w:t>
      </w:r>
    </w:p>
    <w:p w14:paraId="687E303E"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Sử dụng thực phẩm đã bị hư hỏng để tiết kiệm chi phí.</w:t>
      </w:r>
    </w:p>
    <w:p w14:paraId="4C0DA479"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Sử dụng nhiều phẩm màu hóa học khi chế biến thức ăn.</w:t>
      </w:r>
    </w:p>
    <w:p w14:paraId="426B89A7"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Không để lẫn thực phẩm sống với thức ăn đã nấu chín.</w:t>
      </w:r>
    </w:p>
    <w:p w14:paraId="328CA163"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Dùng thật nhiều các chất phụ gia để bảo quản thực phẩm.</w:t>
      </w:r>
    </w:p>
    <w:p w14:paraId="58182503" w14:textId="77777777" w:rsidR="003B505C" w:rsidRPr="00CF0885" w:rsidRDefault="003B505C" w:rsidP="003B505C">
      <w:pPr>
        <w:pStyle w:val="NormalWeb"/>
        <w:spacing w:before="0" w:beforeAutospacing="0" w:after="0" w:afterAutospacing="0" w:line="276" w:lineRule="auto"/>
      </w:pPr>
      <w:r>
        <w:rPr>
          <w:b/>
          <w:color w:val="000000"/>
        </w:rPr>
        <w:t xml:space="preserve">Câu 4. </w:t>
      </w:r>
      <w:r w:rsidRPr="00CF0885">
        <w:rPr>
          <w:color w:val="000000"/>
        </w:rPr>
        <w:t>Khi phát hiện cháy, ta cần thực hiện các bước theo trình tự nào dưới đây?</w:t>
      </w:r>
    </w:p>
    <w:p w14:paraId="3150B9F5"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Dùng bình chữa cháy để dập tắt đám cháy, gọi 1144, ngắt cầu dao điện nơi xảy ra cháy, báo động.</w:t>
      </w:r>
    </w:p>
    <w:p w14:paraId="00FACBFE"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Báo động; ngắt cầu dao điện nơi xảy ra cháy; dùng bình chữa cháy để dập tắt đám cháy; gọi 114.</w:t>
      </w:r>
    </w:p>
    <w:p w14:paraId="3070768A"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Ngắt cầu dao điện nơi xảy ra cháy; dùng bình chữa cháy để dập tắt đám cháy; báo động; gọi 114.</w:t>
      </w:r>
    </w:p>
    <w:p w14:paraId="65804680"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Gọi 114; báo động; ngắt cầu dao điện nơi xảy ra cháy; dùng bình chữa cháy để dập tắt đám cháy.</w:t>
      </w:r>
    </w:p>
    <w:p w14:paraId="051D94F3" w14:textId="77777777" w:rsidR="003B505C" w:rsidRPr="00CF0885" w:rsidRDefault="003B505C" w:rsidP="003B505C">
      <w:pPr>
        <w:pStyle w:val="NormalWeb"/>
        <w:spacing w:before="0" w:beforeAutospacing="0" w:after="0" w:afterAutospacing="0" w:line="276" w:lineRule="auto"/>
      </w:pPr>
      <w:r>
        <w:rPr>
          <w:b/>
          <w:color w:val="000000"/>
        </w:rPr>
        <w:t xml:space="preserve">Câu 5. </w:t>
      </w:r>
      <w:r w:rsidRPr="00CF0885">
        <w:rPr>
          <w:color w:val="000000"/>
        </w:rPr>
        <w:t>Em đồng tình với quan điểm nào sau đây khi bàn về vấn đề phòng, chống tai nạn vũ khí, cháy, nổ và các chất độc hại?</w:t>
      </w:r>
    </w:p>
    <w:p w14:paraId="5AE7F469"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Chỉ những người thiếu hiểu biết mới gặp phải tai nạn vũ khí, chất độc hại.</w:t>
      </w:r>
    </w:p>
    <w:p w14:paraId="0F983A96"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Tai nạn hóa chất độc hại không để lại hậu quả nghiêm trọng cho con người.</w:t>
      </w:r>
    </w:p>
    <w:p w14:paraId="5E0C492F"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Phòng cháy và chữa cháy là trách nhiệm riêng của lực lượng cảnh sát cứu hỏa.</w:t>
      </w:r>
    </w:p>
    <w:p w14:paraId="18606EDC"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Mọi công dân có trách nhiệm phòng ngừa tai nạn vũ khí, cháy nổ, chất độc hại.</w:t>
      </w:r>
    </w:p>
    <w:p w14:paraId="4689BF25" w14:textId="77777777" w:rsidR="003B505C" w:rsidRPr="00CF0885" w:rsidRDefault="003B505C" w:rsidP="003B505C">
      <w:pPr>
        <w:pStyle w:val="NormalWeb"/>
        <w:spacing w:before="0" w:beforeAutospacing="0" w:after="0" w:afterAutospacing="0" w:line="276" w:lineRule="auto"/>
      </w:pPr>
      <w:r>
        <w:rPr>
          <w:b/>
          <w:color w:val="000000"/>
        </w:rPr>
        <w:t xml:space="preserve">Câu 6. </w:t>
      </w:r>
      <w:r w:rsidRPr="00CF0885">
        <w:rPr>
          <w:color w:val="000000"/>
        </w:rPr>
        <w:t>Luật quản lý, sử dụng vũ khí, vật liệu nổ và công cụ hỗ trợ năm 2017 nghiêm cấm thực hiện hành vi nào sau đây?</w:t>
      </w:r>
    </w:p>
    <w:p w14:paraId="2D76C463"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Sở hữu vũ khí thô sơ là hiện vật để trưng bày, triển lãm, đồ gia bảo.</w:t>
      </w:r>
    </w:p>
    <w:p w14:paraId="4058CA8E"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Tố giác những người sử dụng trái phép các loại vũ khí nguy hiểm.</w:t>
      </w:r>
    </w:p>
    <w:p w14:paraId="295F731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Tố giác những người vận chuyển, sử dụng trái phép vật liệu nổ.</w:t>
      </w:r>
    </w:p>
    <w:p w14:paraId="4DCF1A76"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Đào bới, tìm kiếm hoặc thu gom trái phép vũ khí, vật liệu nổ.</w:t>
      </w:r>
    </w:p>
    <w:p w14:paraId="1D370A4B" w14:textId="77777777" w:rsidR="003B505C" w:rsidRPr="00CF0885" w:rsidRDefault="003B505C" w:rsidP="003B505C">
      <w:pPr>
        <w:pStyle w:val="NormalWeb"/>
        <w:spacing w:before="0" w:beforeAutospacing="0" w:after="0" w:afterAutospacing="0" w:line="276" w:lineRule="auto"/>
      </w:pPr>
      <w:r>
        <w:rPr>
          <w:b/>
          <w:color w:val="000000"/>
        </w:rPr>
        <w:t xml:space="preserve">Câu 7. </w:t>
      </w:r>
      <w:r w:rsidRPr="00CF0885">
        <w:rPr>
          <w:color w:val="000000"/>
        </w:rPr>
        <w:t xml:space="preserve">Chủ thể nào dưới đây </w:t>
      </w:r>
      <w:r w:rsidRPr="00CF0885">
        <w:rPr>
          <w:b/>
          <w:bCs/>
          <w:color w:val="000000"/>
        </w:rPr>
        <w:t>không</w:t>
      </w:r>
      <w:r w:rsidRPr="00CF0885">
        <w:rPr>
          <w:color w:val="000000"/>
        </w:rPr>
        <w:t xml:space="preserve"> vi phạm quy định của pháp luật về phòng, chống tai nạn chất độc hại?</w:t>
      </w:r>
    </w:p>
    <w:p w14:paraId="6392A886"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Chị M dùng hóa chất độc hại để bảo quản thực phẩm.</w:t>
      </w:r>
    </w:p>
    <w:p w14:paraId="0C580F40"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Anh V báo cảnh sát cứu hỏa khi phát hiện đám cháy.</w:t>
      </w:r>
    </w:p>
    <w:p w14:paraId="294DB350"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Anh T hút thuốc lá và dùng điện thoại tại trạm xăng dầu.</w:t>
      </w:r>
    </w:p>
    <w:p w14:paraId="24E4CC38"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Công ty P xả chất thải rắn chưa qua xử lí ra môi trường.</w:t>
      </w:r>
    </w:p>
    <w:p w14:paraId="787B571C" w14:textId="77777777" w:rsidR="003B505C" w:rsidRPr="00CF0885" w:rsidRDefault="003B505C" w:rsidP="003B505C">
      <w:pPr>
        <w:pStyle w:val="NormalWeb"/>
        <w:spacing w:before="0" w:beforeAutospacing="0" w:after="0" w:afterAutospacing="0" w:line="276" w:lineRule="auto"/>
      </w:pPr>
      <w:r>
        <w:rPr>
          <w:b/>
          <w:color w:val="000000"/>
        </w:rPr>
        <w:lastRenderedPageBreak/>
        <w:t xml:space="preserve">Câu 8. </w:t>
      </w:r>
      <w:r w:rsidRPr="00CF0885">
        <w:rPr>
          <w:color w:val="000000"/>
        </w:rPr>
        <w:t>Các bạn T, K, V đang chơi đá cầu thì phát hiện khói bốc ra từ một ngôi nhà ở gần đó. Bạn T vội vàng gọi cứu hỏa, hô hoán mọi người xung quanh tới dập lửa; đồng thời nhắc nhở mọi người nhường đường, dọn dẹp chướng ngại vật để xe cứu hoả dễ dàng tiến vào chữa cháy. Trong khi đó, K và V bỏ chạy. Khi đến nơi an toàn, K than vãn với V rằng: “Sao T ngốc thế nhỉ, thấy tình huống nguy hiểm thì mình phải chạy thoát thân trước, khi nào đám cháy lan rộng thì tự khắc mọi người biết và kéo đến dập lửa thôi”. V cũng đồng tình với K và nói thêm “Cậu ấy đúng là khôn nhà dại chợ”.</w:t>
      </w:r>
    </w:p>
    <w:p w14:paraId="2EC9B40D" w14:textId="77777777" w:rsidR="003B505C" w:rsidRPr="00CF0885" w:rsidRDefault="003B505C" w:rsidP="003B505C">
      <w:pPr>
        <w:pStyle w:val="NormalWeb"/>
        <w:spacing w:before="0" w:beforeAutospacing="0" w:after="0" w:afterAutospacing="0" w:line="276" w:lineRule="auto"/>
      </w:pPr>
      <w:r w:rsidRPr="00CF0885">
        <w:rPr>
          <w:color w:val="000000"/>
        </w:rPr>
        <w:t>Trong tình huống trên, chủ thể nào đã có ý thức trong việc phòng, chống tai nạn cháy, nổ?</w:t>
      </w:r>
    </w:p>
    <w:p w14:paraId="0B0D1956" w14:textId="77777777" w:rsidR="003B505C" w:rsidRDefault="003B505C" w:rsidP="003B505C">
      <w:pPr>
        <w:tabs>
          <w:tab w:val="left" w:pos="283"/>
          <w:tab w:val="left" w:pos="2906"/>
          <w:tab w:val="left" w:pos="5528"/>
          <w:tab w:val="left" w:pos="8150"/>
        </w:tabs>
        <w:spacing w:after="0" w:line="276" w:lineRule="auto"/>
        <w:ind w:right="-610"/>
      </w:pPr>
      <w:r>
        <w:rPr>
          <w:rStyle w:val="YoungMixChar"/>
          <w:b/>
        </w:rPr>
        <w:tab/>
        <w:t xml:space="preserve">A. </w:t>
      </w:r>
      <w:r w:rsidRPr="00CF0885">
        <w:rPr>
          <w:color w:val="000000"/>
          <w:sz w:val="24"/>
        </w:rPr>
        <w:t>Hai bạn K và V.</w:t>
      </w:r>
      <w:r>
        <w:rPr>
          <w:rStyle w:val="YoungMixChar"/>
          <w:b/>
        </w:rPr>
        <w:tab/>
        <w:t xml:space="preserve">B. </w:t>
      </w:r>
      <w:r w:rsidRPr="00CF0885">
        <w:rPr>
          <w:color w:val="000000"/>
          <w:sz w:val="24"/>
        </w:rPr>
        <w:t>Bạn K.</w:t>
      </w:r>
      <w:r>
        <w:rPr>
          <w:rStyle w:val="YoungMixChar"/>
          <w:b/>
        </w:rPr>
        <w:tab/>
        <w:t xml:space="preserve">C. </w:t>
      </w:r>
      <w:r w:rsidRPr="00CF0885">
        <w:rPr>
          <w:color w:val="000000"/>
          <w:sz w:val="24"/>
        </w:rPr>
        <w:t>Bạn T.</w:t>
      </w:r>
      <w:r>
        <w:rPr>
          <w:rStyle w:val="YoungMixChar"/>
          <w:b/>
        </w:rPr>
        <w:tab/>
        <w:t xml:space="preserve">D. </w:t>
      </w:r>
      <w:r w:rsidRPr="00CF0885">
        <w:rPr>
          <w:color w:val="000000"/>
          <w:sz w:val="24"/>
        </w:rPr>
        <w:t>Bạn V.</w:t>
      </w:r>
    </w:p>
    <w:p w14:paraId="1091BE14" w14:textId="77777777" w:rsidR="003B505C" w:rsidRPr="00CF0885" w:rsidRDefault="003B505C" w:rsidP="003B505C">
      <w:pPr>
        <w:pStyle w:val="NormalWeb"/>
        <w:spacing w:before="0" w:beforeAutospacing="0" w:after="0" w:afterAutospacing="0" w:line="276" w:lineRule="auto"/>
      </w:pPr>
      <w:r>
        <w:rPr>
          <w:b/>
          <w:color w:val="000000"/>
        </w:rPr>
        <w:t xml:space="preserve">Câu 9. </w:t>
      </w:r>
      <w:r w:rsidRPr="00CF0885">
        <w:rPr>
          <w:color w:val="000000"/>
        </w:rPr>
        <w:t>Khi phát hiện vật thể lạ nghi là bom, mìn, chúng ta nên lựa chọn cách ứng xử nào sau đây?</w:t>
      </w:r>
    </w:p>
    <w:p w14:paraId="4235C3D5"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Lại gần, nhặt vật thể lạ lên để kiểm tra xem đó là loại bom, mìn gì.</w:t>
      </w:r>
    </w:p>
    <w:p w14:paraId="23A68F8F"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Huy động thêm nhiều người tới để khiêng vật thể đó về trụ sở công an.</w:t>
      </w:r>
    </w:p>
    <w:p w14:paraId="47DE17DF"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Tránh xa vật thể lạ, báo cho lực lượng công an và cảnh báo tới mọi người.</w:t>
      </w:r>
    </w:p>
    <w:p w14:paraId="2E46A552"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Rời khỏi hiện trường và không cần cảnh báo cho người xung quanh biết.</w:t>
      </w:r>
    </w:p>
    <w:p w14:paraId="6741166D" w14:textId="77777777" w:rsidR="003B505C" w:rsidRPr="00CF0885" w:rsidRDefault="003B505C" w:rsidP="003B505C">
      <w:pPr>
        <w:pStyle w:val="NormalWeb"/>
        <w:spacing w:before="0" w:beforeAutospacing="0" w:after="0" w:afterAutospacing="0" w:line="276" w:lineRule="auto"/>
      </w:pPr>
      <w:r>
        <w:rPr>
          <w:b/>
          <w:color w:val="000000"/>
        </w:rPr>
        <w:t xml:space="preserve">Câu 10. </w:t>
      </w:r>
      <w:r w:rsidRPr="00CF0885">
        <w:rPr>
          <w:color w:val="000000"/>
        </w:rPr>
        <w:t>Khi đang ở trên trần 18 của chung cư, phát hiện đám cháy ở tầng 17, em sẽ làm gì?</w:t>
      </w:r>
    </w:p>
    <w:p w14:paraId="4706330E"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Đi xuống bằng thang máy nhanh nhất có thể.</w:t>
      </w:r>
    </w:p>
    <w:p w14:paraId="53E189A9"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Chạy theo cầu thang bộ lên tầng cao nhất.</w:t>
      </w:r>
    </w:p>
    <w:p w14:paraId="0E6AEF9D"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Ở trong phòng căn hộ đóng kín cửa lại.</w:t>
      </w:r>
    </w:p>
    <w:p w14:paraId="37771DFF"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Mở cửa cho thông thoáng và kêu cứu.</w:t>
      </w:r>
    </w:p>
    <w:p w14:paraId="6FC68FCF" w14:textId="77777777" w:rsidR="003B505C" w:rsidRPr="00CF0885" w:rsidRDefault="003B505C" w:rsidP="003B505C">
      <w:pPr>
        <w:pStyle w:val="NormalWeb"/>
        <w:spacing w:before="0" w:beforeAutospacing="0" w:after="0" w:afterAutospacing="0" w:line="276" w:lineRule="auto"/>
      </w:pPr>
      <w:r>
        <w:rPr>
          <w:b/>
          <w:color w:val="000000"/>
        </w:rPr>
        <w:t xml:space="preserve">Câu 11. </w:t>
      </w:r>
      <w:r w:rsidRPr="00CF0885">
        <w:rPr>
          <w:color w:val="000000"/>
        </w:rPr>
        <w:t>Theo quy định của Pháp luật Lao động hiện hành, người lao động từ đủ 15 tuổi đến chưa đủ 18 tuổi khi giao kết hợp hợp đồng lao động cần có sự đồng ý của người đại diện theo pháp luật bằng</w:t>
      </w:r>
    </w:p>
    <w:p w14:paraId="2F87DFAD" w14:textId="77777777" w:rsidR="003B505C" w:rsidRDefault="003B505C" w:rsidP="003B505C">
      <w:pPr>
        <w:tabs>
          <w:tab w:val="left" w:pos="283"/>
          <w:tab w:val="left" w:pos="2906"/>
          <w:tab w:val="left" w:pos="5528"/>
          <w:tab w:val="left" w:pos="8150"/>
        </w:tabs>
        <w:spacing w:after="0" w:line="276" w:lineRule="auto"/>
        <w:ind w:right="-752"/>
      </w:pPr>
      <w:r>
        <w:rPr>
          <w:rStyle w:val="YoungMixChar"/>
          <w:b/>
        </w:rPr>
        <w:tab/>
        <w:t xml:space="preserve">A. </w:t>
      </w:r>
      <w:r w:rsidRPr="00CF0885">
        <w:rPr>
          <w:color w:val="000000"/>
          <w:sz w:val="24"/>
        </w:rPr>
        <w:t>văn bản.</w:t>
      </w:r>
      <w:r>
        <w:rPr>
          <w:rStyle w:val="YoungMixChar"/>
          <w:b/>
        </w:rPr>
        <w:tab/>
        <w:t xml:space="preserve">B. </w:t>
      </w:r>
      <w:r w:rsidRPr="00CF0885">
        <w:rPr>
          <w:color w:val="000000"/>
          <w:sz w:val="24"/>
        </w:rPr>
        <w:t>lời nói.</w:t>
      </w:r>
      <w:r>
        <w:rPr>
          <w:rStyle w:val="YoungMixChar"/>
          <w:b/>
        </w:rPr>
        <w:tab/>
        <w:t xml:space="preserve">C. </w:t>
      </w:r>
      <w:r w:rsidRPr="00CF0885">
        <w:rPr>
          <w:color w:val="000000"/>
          <w:sz w:val="24"/>
        </w:rPr>
        <w:t>thư điện tử.</w:t>
      </w:r>
      <w:r>
        <w:rPr>
          <w:rStyle w:val="YoungMixChar"/>
          <w:b/>
        </w:rPr>
        <w:tab/>
        <w:t xml:space="preserve">D. </w:t>
      </w:r>
      <w:r w:rsidRPr="00CF0885">
        <w:rPr>
          <w:color w:val="000000"/>
          <w:sz w:val="24"/>
        </w:rPr>
        <w:t>điểm chỉ.</w:t>
      </w:r>
    </w:p>
    <w:p w14:paraId="0A9CC3D9" w14:textId="77777777" w:rsidR="003B505C" w:rsidRPr="00CF0885" w:rsidRDefault="003B505C" w:rsidP="003B505C">
      <w:pPr>
        <w:pStyle w:val="NormalWeb"/>
        <w:spacing w:before="0" w:beforeAutospacing="0" w:after="0" w:afterAutospacing="0" w:line="276" w:lineRule="auto"/>
      </w:pPr>
      <w:r>
        <w:rPr>
          <w:b/>
          <w:color w:val="000000"/>
        </w:rPr>
        <w:t xml:space="preserve">Câu 12. </w:t>
      </w:r>
      <w:r w:rsidRPr="00CF0885">
        <w:rPr>
          <w:color w:val="000000"/>
        </w:rPr>
        <w:t>Theo quy định của Bộ luật Lao động năm 2019: người lao động có nghĩa vụ nào sau đây?</w:t>
      </w:r>
    </w:p>
    <w:p w14:paraId="3B1200B3" w14:textId="77777777" w:rsidR="003B505C" w:rsidRDefault="003B505C" w:rsidP="003B505C">
      <w:pPr>
        <w:tabs>
          <w:tab w:val="left" w:pos="283"/>
          <w:tab w:val="left" w:pos="5528"/>
        </w:tabs>
        <w:spacing w:after="0" w:line="276" w:lineRule="auto"/>
        <w:ind w:right="-610"/>
      </w:pPr>
      <w:r>
        <w:rPr>
          <w:rStyle w:val="YoungMixChar"/>
          <w:b/>
        </w:rPr>
        <w:tab/>
        <w:t xml:space="preserve">A. </w:t>
      </w:r>
      <w:r w:rsidRPr="00CF0885">
        <w:rPr>
          <w:color w:val="000000"/>
          <w:sz w:val="24"/>
        </w:rPr>
        <w:t>Tự do lựa chọn nơi làm việc.</w:t>
      </w:r>
      <w:r>
        <w:rPr>
          <w:rStyle w:val="YoungMixChar"/>
          <w:b/>
        </w:rPr>
        <w:tab/>
        <w:t xml:space="preserve">B. </w:t>
      </w:r>
      <w:r w:rsidRPr="00CF0885">
        <w:rPr>
          <w:color w:val="000000"/>
          <w:sz w:val="24"/>
        </w:rPr>
        <w:t>Hưởng lương phù hợp với trình độ.</w:t>
      </w:r>
    </w:p>
    <w:p w14:paraId="3CB19497"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Tự do lựa chọn việc làm.</w:t>
      </w:r>
      <w:r>
        <w:rPr>
          <w:rStyle w:val="YoungMixChar"/>
          <w:b/>
        </w:rPr>
        <w:tab/>
        <w:t xml:space="preserve">D. </w:t>
      </w:r>
      <w:r w:rsidRPr="00CF0885">
        <w:rPr>
          <w:color w:val="000000"/>
          <w:sz w:val="24"/>
        </w:rPr>
        <w:t>Thực hiện hợp đồng lao động.</w:t>
      </w:r>
    </w:p>
    <w:p w14:paraId="039E3C3A" w14:textId="77777777" w:rsidR="003B505C" w:rsidRPr="00CF0885" w:rsidRDefault="003B505C" w:rsidP="003B505C">
      <w:pPr>
        <w:pStyle w:val="NormalWeb"/>
        <w:spacing w:before="0" w:beforeAutospacing="0" w:after="0" w:afterAutospacing="0" w:line="276" w:lineRule="auto"/>
        <w:ind w:right="-1036"/>
      </w:pPr>
      <w:r>
        <w:rPr>
          <w:b/>
          <w:color w:val="000000"/>
        </w:rPr>
        <w:t xml:space="preserve">Câu 13. </w:t>
      </w:r>
      <w:r w:rsidRPr="00CF0885">
        <w:rPr>
          <w:color w:val="000000"/>
        </w:rPr>
        <w:t>Theo quy định của Bộ luật Lao động năm 2019: người lao động có quyền lợi nào sau đây?</w:t>
      </w:r>
    </w:p>
    <w:p w14:paraId="6879289A"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Tự do lựa chọn việc làm, nơi làm việc.</w:t>
      </w:r>
    </w:p>
    <w:p w14:paraId="0B178A3E"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Thực hiện hợp đồng lao động.</w:t>
      </w:r>
    </w:p>
    <w:p w14:paraId="211F2E63"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Chấp hành kỉ luật lao động.</w:t>
      </w:r>
    </w:p>
    <w:p w14:paraId="444358D7"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Tuân theo sự quản lí của người sử dụng lao động.</w:t>
      </w:r>
    </w:p>
    <w:p w14:paraId="66B417E1" w14:textId="77777777" w:rsidR="003B505C" w:rsidRPr="00CF0885" w:rsidRDefault="003B505C" w:rsidP="003B505C">
      <w:pPr>
        <w:pStyle w:val="NormalWeb"/>
        <w:spacing w:before="0" w:beforeAutospacing="0" w:after="0" w:afterAutospacing="0" w:line="276" w:lineRule="auto"/>
      </w:pPr>
      <w:r>
        <w:rPr>
          <w:b/>
          <w:color w:val="000000"/>
        </w:rPr>
        <w:t xml:space="preserve">Câu 14. </w:t>
      </w:r>
      <w:r w:rsidRPr="00CF0885">
        <w:rPr>
          <w:color w:val="000000"/>
        </w:rPr>
        <w:t>Theo quy định của pháp luật Việt Nam, lao động là quyền và nghĩa vụ của</w:t>
      </w:r>
    </w:p>
    <w:p w14:paraId="26050288"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Mọi công dân.</w:t>
      </w:r>
      <w:r>
        <w:rPr>
          <w:rStyle w:val="YoungMixChar"/>
          <w:b/>
        </w:rPr>
        <w:tab/>
        <w:t xml:space="preserve">B. </w:t>
      </w:r>
      <w:r w:rsidRPr="00CF0885">
        <w:rPr>
          <w:color w:val="000000"/>
          <w:sz w:val="24"/>
        </w:rPr>
        <w:t>Công dân trên 18 tuổi.</w:t>
      </w:r>
    </w:p>
    <w:p w14:paraId="293EF58C"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Công dân trên 20 tuổi.</w:t>
      </w:r>
      <w:r>
        <w:rPr>
          <w:rStyle w:val="YoungMixChar"/>
          <w:b/>
        </w:rPr>
        <w:tab/>
        <w:t xml:space="preserve">D. </w:t>
      </w:r>
      <w:r w:rsidRPr="00CF0885">
        <w:rPr>
          <w:color w:val="000000"/>
          <w:sz w:val="24"/>
        </w:rPr>
        <w:t>Công dân từ 18 đến 60 tuổi.</w:t>
      </w:r>
    </w:p>
    <w:p w14:paraId="6F5EC30A" w14:textId="77777777" w:rsidR="003B505C" w:rsidRPr="00CF0885" w:rsidRDefault="003B505C" w:rsidP="003B505C">
      <w:pPr>
        <w:pStyle w:val="NormalWeb"/>
        <w:spacing w:before="0" w:beforeAutospacing="0" w:after="0" w:afterAutospacing="0" w:line="276" w:lineRule="auto"/>
      </w:pPr>
      <w:r>
        <w:rPr>
          <w:b/>
          <w:color w:val="000000"/>
        </w:rPr>
        <w:t xml:space="preserve">Câu 15. </w:t>
      </w:r>
      <w:r w:rsidRPr="00CF0885">
        <w:rPr>
          <w:color w:val="000000"/>
        </w:rPr>
        <w:t xml:space="preserve">Hành vi nào dưới đây </w:t>
      </w:r>
      <w:r w:rsidRPr="00CF0885">
        <w:rPr>
          <w:b/>
          <w:bCs/>
          <w:color w:val="000000"/>
        </w:rPr>
        <w:t>không</w:t>
      </w:r>
      <w:r w:rsidRPr="00CF0885">
        <w:rPr>
          <w:color w:val="000000"/>
        </w:rPr>
        <w:t xml:space="preserve"> vi phạm pháp luật lao động?</w:t>
      </w:r>
    </w:p>
    <w:p w14:paraId="216D45E7"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Chị K nghiêm túc chấp hành nội quy lao động của công ty.</w:t>
      </w:r>
    </w:p>
    <w:p w14:paraId="781F7EB7"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Anh T không sử dụng trang bị bảo hộ lao động khi làm việc.</w:t>
      </w:r>
    </w:p>
    <w:p w14:paraId="6B4D1D7A"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Bà M thuê trẻ em 14 tuổi làm việc ở công trường xây dựng.</w:t>
      </w:r>
    </w:p>
    <w:p w14:paraId="0870B9D9"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Ông V tự ý đuổi việc người lao động khi chưa hết hạn hợp đồng.</w:t>
      </w:r>
    </w:p>
    <w:p w14:paraId="132B2782" w14:textId="0E1A32D5" w:rsidR="003B505C" w:rsidRPr="00CF0885" w:rsidRDefault="003B505C" w:rsidP="003B505C">
      <w:pPr>
        <w:pStyle w:val="NormalWeb"/>
        <w:spacing w:before="0" w:beforeAutospacing="0" w:after="0" w:afterAutospacing="0" w:line="276" w:lineRule="auto"/>
      </w:pPr>
      <w:r>
        <w:rPr>
          <w:b/>
          <w:color w:val="000000"/>
        </w:rPr>
        <w:t xml:space="preserve">Câu 16. </w:t>
      </w:r>
      <w:r w:rsidRPr="00CF0885">
        <w:rPr>
          <w:color w:val="000000"/>
        </w:rPr>
        <w:t>Anh Q (17 tuổi) có sức khỏe tốt. Do hoàn cảnh gia đình khó khăn, nên anh Q đã đến công trường xây dựng ở địa bàn xã X (do ông B làm chủ thầu) để xin vào làm việc. Sau khi hỏi han về độ tuổi, tình trạng sức khỏe và hoàn cảnh của anh Q, ông B rất phân vân, không biết có nên nhận anh Q vào làm không.</w:t>
      </w:r>
      <w:r>
        <w:t xml:space="preserve"> </w:t>
      </w:r>
      <w:r w:rsidRPr="00CF0885">
        <w:rPr>
          <w:color w:val="000000"/>
        </w:rPr>
        <w:t>Nếu là người thân của ông B, em nên tư vấn cho ông B phương án giải quyết như thế nào?</w:t>
      </w:r>
    </w:p>
    <w:p w14:paraId="79976D08"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Từ chối và giải thích lý do không nhận anh Q vào làm việc.</w:t>
      </w:r>
    </w:p>
    <w:p w14:paraId="413EBEB2"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Đồng ý, nhận anh Q vào làm nhưng trả mức lương thấp.</w:t>
      </w:r>
    </w:p>
    <w:p w14:paraId="1F2696FF" w14:textId="77777777" w:rsidR="003B505C" w:rsidRPr="00CF0885" w:rsidRDefault="003B505C" w:rsidP="003B505C">
      <w:pPr>
        <w:tabs>
          <w:tab w:val="left" w:pos="283"/>
        </w:tabs>
        <w:spacing w:after="0" w:line="276" w:lineRule="auto"/>
      </w:pPr>
      <w:r>
        <w:rPr>
          <w:rStyle w:val="YoungMixChar"/>
          <w:b/>
        </w:rPr>
        <w:lastRenderedPageBreak/>
        <w:tab/>
        <w:t xml:space="preserve">C. </w:t>
      </w:r>
      <w:r w:rsidRPr="00CF0885">
        <w:rPr>
          <w:color w:val="000000"/>
          <w:sz w:val="24"/>
        </w:rPr>
        <w:t>Mắng anh Q gay gắt và yêu cầu anh rời khỏi công trường.</w:t>
      </w:r>
    </w:p>
    <w:p w14:paraId="267B706E"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Đồng ý, nhận anh Q vào làm và trả mức lương phù hợp.</w:t>
      </w:r>
    </w:p>
    <w:p w14:paraId="37C19E82" w14:textId="0F5864D5" w:rsidR="003B505C" w:rsidRPr="00CF0885" w:rsidRDefault="003B505C" w:rsidP="003B505C">
      <w:pPr>
        <w:pStyle w:val="NormalWeb"/>
        <w:spacing w:before="0" w:beforeAutospacing="0" w:after="0" w:afterAutospacing="0" w:line="276" w:lineRule="auto"/>
      </w:pPr>
      <w:r>
        <w:rPr>
          <w:b/>
          <w:color w:val="000000"/>
        </w:rPr>
        <w:t xml:space="preserve">Câu 17. </w:t>
      </w:r>
      <w:r w:rsidRPr="00CF0885">
        <w:rPr>
          <w:color w:val="000000"/>
        </w:rPr>
        <w:t>Vì hoàn cảnh gia đình khó khăn, nên anh T (14 tuổi) muốn đi tìm việc làm thêm trong dịp hè để kiếm tiền phụ giúp bố mẹ. Vì không biết mình có thể làm được việc gì và kiếm được việc làm ở đâu, nên anh T đã tới Trung tâm giới thiệu việc làm A để nhờ sự tư vấn, trợ giúp.</w:t>
      </w:r>
      <w:r>
        <w:t xml:space="preserve"> </w:t>
      </w:r>
      <w:r w:rsidRPr="00CF0885">
        <w:rPr>
          <w:color w:val="000000"/>
        </w:rPr>
        <w:t>Nếu là nhân viên của Trung tâm giới thiệu việc làm A, em nên tư vấn cho anh T lựa chọn công việc nào dưới đây?</w:t>
      </w:r>
    </w:p>
    <w:p w14:paraId="19EAB2AD"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Sản xuất, vận chuyển hóa chất, khí gas, chất nổ.</w:t>
      </w:r>
    </w:p>
    <w:p w14:paraId="5BD55B55"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Bảo trì, bảo dưỡng thiết bị máy móc công nghiệp.</w:t>
      </w:r>
    </w:p>
    <w:p w14:paraId="231DA67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Làm đồ thủ công mỹ nghệ từ nguyên liệu tự nhiên.</w:t>
      </w:r>
    </w:p>
    <w:p w14:paraId="43881439"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Sản xuất, kinh doanh cồn, rượu bia, thuốc lá.</w:t>
      </w:r>
    </w:p>
    <w:p w14:paraId="567CA540" w14:textId="77777777" w:rsidR="003B505C" w:rsidRPr="00CF0885" w:rsidRDefault="003B505C" w:rsidP="003B505C">
      <w:pPr>
        <w:pStyle w:val="NormalWeb"/>
        <w:spacing w:before="0" w:beforeAutospacing="0" w:after="0" w:afterAutospacing="0" w:line="276" w:lineRule="auto"/>
      </w:pPr>
      <w:r>
        <w:rPr>
          <w:b/>
          <w:color w:val="000000"/>
        </w:rPr>
        <w:t xml:space="preserve">Câu 18. </w:t>
      </w:r>
      <w:r w:rsidRPr="00CF0885">
        <w:rPr>
          <w:color w:val="000000"/>
        </w:rPr>
        <w:t>Theo quy định của Bộ luật Lao động năm 2019, người sử dụng lao động được phép thực hiện hành vi nào sau đây?</w:t>
      </w:r>
    </w:p>
    <w:p w14:paraId="06DC5A3A"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Tự ý cho người lao động nghỉ việc mà không có lý do.</w:t>
      </w:r>
    </w:p>
    <w:p w14:paraId="4E7E0B9B"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Thuê trẻ em 14 tuổi làm việc 8 giờ/ngày; 6 ngày/ tuần.</w:t>
      </w:r>
    </w:p>
    <w:p w14:paraId="54901D69"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Thuê trẻ em 13 tuổi làm việc tại cơ sở sang chiết khí ga.</w:t>
      </w:r>
    </w:p>
    <w:p w14:paraId="37C538C2"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Cải thiện đời sống vật chất, tinh thần cho người lao động.</w:t>
      </w:r>
    </w:p>
    <w:p w14:paraId="241F4EBC" w14:textId="77777777" w:rsidR="003B505C" w:rsidRPr="00CF0885" w:rsidRDefault="003B505C" w:rsidP="003B505C">
      <w:pPr>
        <w:pStyle w:val="NormalWeb"/>
        <w:spacing w:before="0" w:beforeAutospacing="0" w:after="0" w:afterAutospacing="0" w:line="276" w:lineRule="auto"/>
      </w:pPr>
      <w:r>
        <w:rPr>
          <w:b/>
          <w:color w:val="000000"/>
        </w:rPr>
        <w:t xml:space="preserve">Câu 19. </w:t>
      </w:r>
      <w:r w:rsidRPr="00CF0885">
        <w:rPr>
          <w:color w:val="000000"/>
        </w:rPr>
        <w:t>Theo quy định của Bộ luật Lao động năm 2019: lao động chưa thành niên là người lao động chưa đủ</w:t>
      </w:r>
    </w:p>
    <w:p w14:paraId="601C371F" w14:textId="77777777" w:rsidR="003B505C" w:rsidRDefault="003B505C" w:rsidP="003B505C">
      <w:pPr>
        <w:tabs>
          <w:tab w:val="left" w:pos="283"/>
          <w:tab w:val="left" w:pos="2906"/>
          <w:tab w:val="left" w:pos="5528"/>
          <w:tab w:val="left" w:pos="8150"/>
        </w:tabs>
        <w:spacing w:after="0" w:line="276" w:lineRule="auto"/>
        <w:ind w:right="-610"/>
      </w:pPr>
      <w:r>
        <w:rPr>
          <w:rStyle w:val="YoungMixChar"/>
          <w:b/>
        </w:rPr>
        <w:tab/>
        <w:t xml:space="preserve">A. </w:t>
      </w:r>
      <w:r w:rsidRPr="00CF0885">
        <w:rPr>
          <w:color w:val="000000"/>
          <w:sz w:val="24"/>
        </w:rPr>
        <w:t>14 tuổi.</w:t>
      </w:r>
      <w:r>
        <w:rPr>
          <w:rStyle w:val="YoungMixChar"/>
          <w:b/>
        </w:rPr>
        <w:tab/>
        <w:t xml:space="preserve">B. </w:t>
      </w:r>
      <w:r w:rsidRPr="00CF0885">
        <w:rPr>
          <w:color w:val="000000"/>
          <w:sz w:val="24"/>
        </w:rPr>
        <w:t>16 tuổi.</w:t>
      </w:r>
      <w:r>
        <w:rPr>
          <w:rStyle w:val="YoungMixChar"/>
          <w:b/>
        </w:rPr>
        <w:tab/>
        <w:t xml:space="preserve">C. </w:t>
      </w:r>
      <w:r w:rsidRPr="00CF0885">
        <w:rPr>
          <w:color w:val="000000"/>
          <w:sz w:val="24"/>
        </w:rPr>
        <w:t>18 tuổi.</w:t>
      </w:r>
      <w:r>
        <w:rPr>
          <w:rStyle w:val="YoungMixChar"/>
          <w:b/>
        </w:rPr>
        <w:tab/>
        <w:t xml:space="preserve">D. </w:t>
      </w:r>
      <w:r w:rsidRPr="00CF0885">
        <w:rPr>
          <w:color w:val="000000"/>
          <w:sz w:val="24"/>
        </w:rPr>
        <w:t>20 tuổi.</w:t>
      </w:r>
    </w:p>
    <w:p w14:paraId="357B7C46" w14:textId="77777777" w:rsidR="003B505C" w:rsidRPr="00CF0885" w:rsidRDefault="003B505C" w:rsidP="003B505C">
      <w:pPr>
        <w:pStyle w:val="NormalWeb"/>
        <w:spacing w:before="0" w:beforeAutospacing="0" w:after="0" w:afterAutospacing="0" w:line="276" w:lineRule="auto"/>
      </w:pPr>
      <w:r>
        <w:rPr>
          <w:b/>
          <w:color w:val="000000"/>
        </w:rPr>
        <w:t xml:space="preserve">Câu 20. </w:t>
      </w:r>
      <w:r w:rsidRPr="00CF0885">
        <w:rPr>
          <w:color w:val="000000"/>
        </w:rPr>
        <w:t>Điền cụm từ thích hợp vào chỗ trống (….) trong khái niệm sau: “…… là sự thỏa thuận giữa người lao động và người sử dụng lao động về việc làm có trả công, tiền lương, điều kiện lao động, quyền và nghĩa vụ của mỗi bên trong quan hệ lao động”.</w:t>
      </w:r>
    </w:p>
    <w:p w14:paraId="5D5B655E"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Kỉ luật lao động.</w:t>
      </w:r>
      <w:r>
        <w:rPr>
          <w:rStyle w:val="YoungMixChar"/>
          <w:b/>
        </w:rPr>
        <w:tab/>
        <w:t xml:space="preserve">B. </w:t>
      </w:r>
      <w:r w:rsidRPr="00CF0885">
        <w:rPr>
          <w:color w:val="000000"/>
          <w:sz w:val="24"/>
        </w:rPr>
        <w:t>Hợp đồng lao động.</w:t>
      </w:r>
    </w:p>
    <w:p w14:paraId="164C9C1F"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Nội quy lao động.</w:t>
      </w:r>
      <w:r>
        <w:rPr>
          <w:rStyle w:val="YoungMixChar"/>
          <w:b/>
        </w:rPr>
        <w:tab/>
        <w:t xml:space="preserve">D. </w:t>
      </w:r>
      <w:r w:rsidRPr="00CF0885">
        <w:rPr>
          <w:color w:val="000000"/>
          <w:sz w:val="24"/>
        </w:rPr>
        <w:t>Nội quy làm việc.</w:t>
      </w:r>
    </w:p>
    <w:p w14:paraId="2BD59BEF" w14:textId="77777777" w:rsidR="003B505C" w:rsidRPr="000849B9" w:rsidRDefault="003B505C" w:rsidP="003B505C">
      <w:pPr>
        <w:spacing w:after="0" w:line="276" w:lineRule="auto"/>
        <w:ind w:right="-752"/>
        <w:jc w:val="both"/>
        <w:rPr>
          <w:b/>
          <w:sz w:val="24"/>
          <w:szCs w:val="24"/>
        </w:rPr>
      </w:pPr>
      <w:r w:rsidRPr="000849B9">
        <w:rPr>
          <w:b/>
          <w:sz w:val="24"/>
          <w:szCs w:val="24"/>
        </w:rPr>
        <w:t>II. TỰ LUẬN  (5.0 điểm)</w:t>
      </w:r>
    </w:p>
    <w:p w14:paraId="698BB1F5" w14:textId="60AE42E7" w:rsidR="003B505C" w:rsidRPr="003B505C" w:rsidRDefault="003B505C" w:rsidP="003B505C">
      <w:pPr>
        <w:pStyle w:val="NormalWeb"/>
        <w:spacing w:before="0" w:beforeAutospacing="0" w:after="0" w:afterAutospacing="0" w:line="276" w:lineRule="auto"/>
        <w:ind w:left="60" w:right="60"/>
        <w:jc w:val="both"/>
      </w:pPr>
      <w:r w:rsidRPr="003B505C">
        <w:rPr>
          <w:b/>
          <w:bCs/>
          <w:color w:val="000000"/>
        </w:rPr>
        <w:t>Câu 1: (1</w:t>
      </w:r>
      <w:r w:rsidR="00B732B5">
        <w:rPr>
          <w:b/>
          <w:bCs/>
          <w:color w:val="000000"/>
        </w:rPr>
        <w:t>.5</w:t>
      </w:r>
      <w:r w:rsidRPr="003B505C">
        <w:rPr>
          <w:b/>
          <w:bCs/>
          <w:color w:val="000000"/>
        </w:rPr>
        <w:t xml:space="preserve"> điểm)</w:t>
      </w:r>
      <w:r w:rsidRPr="003B505C">
        <w:rPr>
          <w:color w:val="000000"/>
        </w:rPr>
        <w:t xml:space="preserve"> Trước khi đi công tác, bố mẹ gọi bạn N và em T vào dặn dò: “Bố mẹ đi công tác một tuần, anh em con ở nhà nhớ tự chăm sóc lẫn nhau. Quan trọng là phải bảo đảm không được để xảy ra cháy, nổ và ngộ độc thực phẩm nhé! - Nếu là bạn N và em T, hãy cho biết em thực hiện như thế nào để phòng ngừa tai nạn cháy, nổ và các chất độc hại.</w:t>
      </w:r>
    </w:p>
    <w:p w14:paraId="2F36FCA4" w14:textId="130FDBF3" w:rsidR="003B505C" w:rsidRDefault="003B505C" w:rsidP="003B505C">
      <w:pPr>
        <w:pStyle w:val="NormalWeb"/>
        <w:spacing w:before="0" w:beforeAutospacing="0" w:after="0" w:afterAutospacing="0" w:line="276" w:lineRule="auto"/>
        <w:ind w:left="60" w:right="60"/>
        <w:jc w:val="both"/>
        <w:rPr>
          <w:color w:val="000000"/>
        </w:rPr>
      </w:pPr>
      <w:r w:rsidRPr="003B505C">
        <w:rPr>
          <w:b/>
          <w:bCs/>
          <w:color w:val="000000"/>
        </w:rPr>
        <w:t>Câu 2: (</w:t>
      </w:r>
      <w:r w:rsidR="00B732B5">
        <w:rPr>
          <w:b/>
          <w:bCs/>
          <w:color w:val="000000"/>
        </w:rPr>
        <w:t>1.5</w:t>
      </w:r>
      <w:r w:rsidRPr="003B505C">
        <w:rPr>
          <w:b/>
          <w:bCs/>
          <w:color w:val="000000"/>
        </w:rPr>
        <w:t xml:space="preserve"> điểm)</w:t>
      </w:r>
      <w:r w:rsidRPr="003B505C">
        <w:rPr>
          <w:color w:val="000000"/>
        </w:rPr>
        <w:t>  Pháp luật nước ta quy định như thế nào về sử dụng lao động ở trẻ em?</w:t>
      </w:r>
    </w:p>
    <w:p w14:paraId="530133ED" w14:textId="3CDB96CC" w:rsidR="003B505C" w:rsidRPr="003B505C" w:rsidRDefault="003B505C" w:rsidP="003B505C">
      <w:pPr>
        <w:pStyle w:val="NormalWeb"/>
        <w:spacing w:before="0" w:beforeAutospacing="0" w:after="0" w:afterAutospacing="0" w:line="276" w:lineRule="auto"/>
      </w:pPr>
      <w:r>
        <w:rPr>
          <w:b/>
          <w:bCs/>
          <w:color w:val="000000"/>
        </w:rPr>
        <w:t xml:space="preserve"> Câu 3: (2 điểm</w:t>
      </w:r>
      <w:r w:rsidRPr="003B505C">
        <w:rPr>
          <w:b/>
          <w:bCs/>
          <w:color w:val="000000"/>
        </w:rPr>
        <w:t xml:space="preserve">) </w:t>
      </w:r>
      <w:r w:rsidRPr="003B505C">
        <w:rPr>
          <w:color w:val="000000"/>
        </w:rPr>
        <w:t xml:space="preserve"> Vào kì nghỉ hè, bạn T và bạn H rủ nhau dùng ná đi bắn chim. Thế nhưng, mấy ngày trôi qua, cả hai vẫn chưa đạt được kết quả gì. Thấy vậy, bạn T bảo: “Hay mình học cách làm súng tự chế thay cho nó để bắn chim”. </w:t>
      </w:r>
    </w:p>
    <w:p w14:paraId="7031EE73" w14:textId="72839442" w:rsidR="003B505C" w:rsidRPr="003B505C" w:rsidRDefault="003B505C" w:rsidP="003B505C">
      <w:pPr>
        <w:pStyle w:val="NormalWeb"/>
        <w:spacing w:before="0" w:beforeAutospacing="0" w:after="0" w:afterAutospacing="0" w:line="276" w:lineRule="auto"/>
      </w:pPr>
      <w:r>
        <w:rPr>
          <w:color w:val="000000"/>
        </w:rPr>
        <w:t>a. Em có nhận xét gì về ý kiến của bạn T trong tình huống trên</w:t>
      </w:r>
      <w:r w:rsidRPr="003B505C">
        <w:rPr>
          <w:color w:val="000000"/>
        </w:rPr>
        <w:t>?</w:t>
      </w:r>
    </w:p>
    <w:p w14:paraId="0E835E71" w14:textId="4574EE5A" w:rsidR="003B505C" w:rsidRDefault="003B505C" w:rsidP="003B505C">
      <w:pPr>
        <w:pStyle w:val="NormalWeb"/>
        <w:spacing w:before="0" w:beforeAutospacing="0" w:after="0" w:afterAutospacing="0" w:line="276" w:lineRule="auto"/>
        <w:rPr>
          <w:color w:val="000000"/>
        </w:rPr>
      </w:pPr>
      <w:r>
        <w:rPr>
          <w:color w:val="000000"/>
        </w:rPr>
        <w:t>b. Nếu là H, em sẽ ứng xử như thế nào?</w:t>
      </w:r>
    </w:p>
    <w:p w14:paraId="5A3459F8" w14:textId="77777777" w:rsidR="00B732B5" w:rsidRDefault="00B732B5" w:rsidP="003B505C">
      <w:pPr>
        <w:pStyle w:val="NormalWeb"/>
        <w:spacing w:before="0" w:beforeAutospacing="0" w:after="0" w:afterAutospacing="0" w:line="276" w:lineRule="auto"/>
        <w:rPr>
          <w:color w:val="000000"/>
        </w:rPr>
      </w:pPr>
    </w:p>
    <w:p w14:paraId="4BD87540" w14:textId="77777777" w:rsidR="00B732B5" w:rsidRDefault="00B732B5" w:rsidP="003B505C">
      <w:pPr>
        <w:pStyle w:val="NormalWeb"/>
        <w:spacing w:before="0" w:beforeAutospacing="0" w:after="0" w:afterAutospacing="0" w:line="276" w:lineRule="auto"/>
        <w:rPr>
          <w:color w:val="000000"/>
        </w:rPr>
      </w:pPr>
    </w:p>
    <w:p w14:paraId="6D9CEAAA" w14:textId="77777777" w:rsidR="00B732B5" w:rsidRDefault="00B732B5" w:rsidP="003B505C">
      <w:pPr>
        <w:pStyle w:val="NormalWeb"/>
        <w:spacing w:before="0" w:beforeAutospacing="0" w:after="0" w:afterAutospacing="0" w:line="276" w:lineRule="auto"/>
        <w:rPr>
          <w:color w:val="000000"/>
        </w:rPr>
      </w:pPr>
    </w:p>
    <w:p w14:paraId="28771366" w14:textId="77777777" w:rsidR="00B732B5" w:rsidRDefault="00B732B5" w:rsidP="003B505C">
      <w:pPr>
        <w:pStyle w:val="NormalWeb"/>
        <w:spacing w:before="0" w:beforeAutospacing="0" w:after="0" w:afterAutospacing="0" w:line="276" w:lineRule="auto"/>
        <w:rPr>
          <w:color w:val="000000"/>
        </w:rPr>
      </w:pPr>
    </w:p>
    <w:p w14:paraId="5F088E60" w14:textId="77777777" w:rsidR="003B505C" w:rsidRDefault="003B505C" w:rsidP="003B505C">
      <w:pPr>
        <w:pStyle w:val="NormalWeb"/>
        <w:spacing w:before="0" w:beforeAutospacing="0" w:after="0" w:afterAutospacing="0" w:line="276" w:lineRule="auto"/>
        <w:rPr>
          <w:color w:val="000000"/>
        </w:rPr>
      </w:pPr>
    </w:p>
    <w:tbl>
      <w:tblPr>
        <w:tblW w:w="11340" w:type="dxa"/>
        <w:jc w:val="center"/>
        <w:tblLayout w:type="fixed"/>
        <w:tblLook w:val="0400" w:firstRow="0" w:lastRow="0" w:firstColumn="0" w:lastColumn="0" w:noHBand="0" w:noVBand="1"/>
      </w:tblPr>
      <w:tblGrid>
        <w:gridCol w:w="4987"/>
        <w:gridCol w:w="6353"/>
      </w:tblGrid>
      <w:tr w:rsidR="003B505C" w:rsidRPr="000849B9" w14:paraId="23D07751" w14:textId="77777777" w:rsidTr="00B93295">
        <w:trPr>
          <w:trHeight w:val="1294"/>
          <w:jc w:val="center"/>
        </w:trPr>
        <w:tc>
          <w:tcPr>
            <w:tcW w:w="4987" w:type="dxa"/>
            <w:hideMark/>
          </w:tcPr>
          <w:p w14:paraId="7DB98EFD" w14:textId="77777777" w:rsidR="003B505C" w:rsidRPr="000849B9" w:rsidRDefault="003B505C" w:rsidP="003B505C">
            <w:pPr>
              <w:spacing w:after="0" w:line="276" w:lineRule="auto"/>
              <w:ind w:right="-752"/>
              <w:jc w:val="center"/>
              <w:rPr>
                <w:b/>
                <w:sz w:val="24"/>
                <w:szCs w:val="24"/>
              </w:rPr>
            </w:pPr>
            <w:r w:rsidRPr="000849B9">
              <w:rPr>
                <w:b/>
                <w:sz w:val="24"/>
                <w:szCs w:val="24"/>
              </w:rPr>
              <w:lastRenderedPageBreak/>
              <w:t>PHÒNG GD&amp;ĐT QUẬN LONG BIÊN</w:t>
            </w:r>
          </w:p>
          <w:p w14:paraId="52AF8C66" w14:textId="77777777" w:rsidR="003B505C" w:rsidRPr="000849B9" w:rsidRDefault="003B505C" w:rsidP="003B505C">
            <w:pPr>
              <w:spacing w:after="0" w:line="276" w:lineRule="auto"/>
              <w:ind w:right="-752"/>
              <w:jc w:val="center"/>
              <w:rPr>
                <w:b/>
                <w:sz w:val="24"/>
                <w:szCs w:val="24"/>
              </w:rPr>
            </w:pPr>
            <w:r w:rsidRPr="000849B9">
              <w:rPr>
                <w:b/>
                <w:sz w:val="24"/>
                <w:szCs w:val="24"/>
              </w:rPr>
              <w:t>TRƯỜNG THCS ĐỨC GIANG</w:t>
            </w:r>
          </w:p>
          <w:p w14:paraId="33AA1513" w14:textId="5F765D9B" w:rsidR="003B505C" w:rsidRPr="000849B9" w:rsidRDefault="003B505C" w:rsidP="003B505C">
            <w:pPr>
              <w:spacing w:after="0" w:line="276" w:lineRule="auto"/>
              <w:ind w:right="-752"/>
              <w:jc w:val="center"/>
              <w:rPr>
                <w:b/>
                <w:sz w:val="24"/>
                <w:szCs w:val="24"/>
              </w:rPr>
            </w:pPr>
            <w:r w:rsidRPr="000849B9">
              <w:rPr>
                <w:b/>
                <w:sz w:val="24"/>
                <w:szCs w:val="24"/>
              </w:rPr>
              <w:t>MÃ ĐỀ: 00</w:t>
            </w:r>
            <w:r>
              <w:rPr>
                <w:b/>
                <w:sz w:val="24"/>
                <w:szCs w:val="24"/>
              </w:rPr>
              <w:t>2</w:t>
            </w:r>
          </w:p>
        </w:tc>
        <w:tc>
          <w:tcPr>
            <w:tcW w:w="6353" w:type="dxa"/>
          </w:tcPr>
          <w:p w14:paraId="1EF74296" w14:textId="77777777" w:rsidR="003B505C" w:rsidRPr="000849B9" w:rsidRDefault="003B505C" w:rsidP="003B505C">
            <w:pPr>
              <w:spacing w:after="0" w:line="276" w:lineRule="auto"/>
              <w:ind w:right="-752"/>
              <w:jc w:val="center"/>
              <w:rPr>
                <w:b/>
                <w:sz w:val="24"/>
                <w:szCs w:val="24"/>
              </w:rPr>
            </w:pPr>
            <w:r w:rsidRPr="000849B9">
              <w:rPr>
                <w:b/>
                <w:sz w:val="24"/>
                <w:szCs w:val="24"/>
              </w:rPr>
              <w:t>ĐỀ KIỂM TRA CUỐI KÌ II</w:t>
            </w:r>
          </w:p>
          <w:p w14:paraId="0EC22F50" w14:textId="77777777" w:rsidR="003B505C" w:rsidRPr="000849B9" w:rsidRDefault="003B505C" w:rsidP="003B505C">
            <w:pPr>
              <w:spacing w:after="0" w:line="276" w:lineRule="auto"/>
              <w:ind w:right="-752"/>
              <w:jc w:val="center"/>
              <w:rPr>
                <w:b/>
                <w:sz w:val="24"/>
                <w:szCs w:val="24"/>
              </w:rPr>
            </w:pPr>
            <w:r w:rsidRPr="000849B9">
              <w:rPr>
                <w:b/>
                <w:sz w:val="24"/>
                <w:szCs w:val="24"/>
              </w:rPr>
              <w:t xml:space="preserve">MÔN: GIÁO DỤC CÔNG DÂN </w:t>
            </w:r>
            <w:r>
              <w:rPr>
                <w:b/>
                <w:sz w:val="24"/>
                <w:szCs w:val="24"/>
              </w:rPr>
              <w:t>8</w:t>
            </w:r>
          </w:p>
          <w:p w14:paraId="4A9DDA17" w14:textId="77777777" w:rsidR="003B505C" w:rsidRPr="000849B9" w:rsidRDefault="003B505C" w:rsidP="003B505C">
            <w:pPr>
              <w:spacing w:after="0" w:line="276" w:lineRule="auto"/>
              <w:ind w:right="-752"/>
              <w:jc w:val="center"/>
              <w:rPr>
                <w:b/>
                <w:sz w:val="24"/>
                <w:szCs w:val="24"/>
              </w:rPr>
            </w:pPr>
            <w:r w:rsidRPr="000849B9">
              <w:rPr>
                <w:b/>
                <w:sz w:val="24"/>
                <w:szCs w:val="24"/>
              </w:rPr>
              <w:t>Thời gian: 45 phút</w:t>
            </w:r>
          </w:p>
          <w:p w14:paraId="24C48FE1" w14:textId="77777777" w:rsidR="003B505C" w:rsidRPr="000849B9" w:rsidRDefault="003B505C" w:rsidP="003B505C">
            <w:pPr>
              <w:spacing w:after="0" w:line="276" w:lineRule="auto"/>
              <w:ind w:right="-752"/>
              <w:jc w:val="center"/>
              <w:rPr>
                <w:b/>
                <w:sz w:val="24"/>
                <w:szCs w:val="24"/>
              </w:rPr>
            </w:pPr>
            <w:r w:rsidRPr="000849B9">
              <w:rPr>
                <w:b/>
                <w:sz w:val="24"/>
                <w:szCs w:val="24"/>
              </w:rPr>
              <w:t>Năm học: 2023- 2024</w:t>
            </w:r>
          </w:p>
        </w:tc>
      </w:tr>
    </w:tbl>
    <w:p w14:paraId="0F7E2A55" w14:textId="77777777" w:rsidR="003B505C" w:rsidRPr="000849B9" w:rsidRDefault="003B505C" w:rsidP="003B505C">
      <w:pPr>
        <w:spacing w:after="0" w:line="276" w:lineRule="auto"/>
        <w:ind w:right="-752"/>
        <w:jc w:val="both"/>
        <w:rPr>
          <w:b/>
          <w:i/>
          <w:sz w:val="24"/>
          <w:szCs w:val="24"/>
        </w:rPr>
      </w:pPr>
      <w:r w:rsidRPr="000849B9">
        <w:rPr>
          <w:b/>
          <w:sz w:val="24"/>
          <w:szCs w:val="24"/>
        </w:rPr>
        <w:t xml:space="preserve">I. TRẮC NGHIỆM (5.0 điểm). </w:t>
      </w:r>
    </w:p>
    <w:p w14:paraId="762AB26D" w14:textId="77777777" w:rsidR="003B505C" w:rsidRDefault="003B505C" w:rsidP="003B505C">
      <w:pPr>
        <w:spacing w:after="0" w:line="276" w:lineRule="auto"/>
        <w:ind w:right="-752"/>
        <w:jc w:val="center"/>
        <w:rPr>
          <w:b/>
          <w:i/>
          <w:sz w:val="24"/>
          <w:szCs w:val="24"/>
        </w:rPr>
      </w:pPr>
      <w:r w:rsidRPr="000849B9">
        <w:rPr>
          <w:b/>
          <w:i/>
          <w:sz w:val="24"/>
          <w:szCs w:val="24"/>
        </w:rPr>
        <w:t>Đọc câu hỏi và tô vào phiếu chữ cái đầu đáp án đúng.</w:t>
      </w:r>
    </w:p>
    <w:p w14:paraId="5732A970" w14:textId="77777777" w:rsidR="003B505C" w:rsidRPr="00CF0885" w:rsidRDefault="003B505C" w:rsidP="003B505C">
      <w:pPr>
        <w:pStyle w:val="NormalWeb"/>
        <w:spacing w:before="0" w:beforeAutospacing="0" w:after="0" w:afterAutospacing="0" w:line="276" w:lineRule="auto"/>
      </w:pPr>
      <w:r>
        <w:rPr>
          <w:b/>
          <w:color w:val="000000"/>
        </w:rPr>
        <w:t xml:space="preserve">Câu 1. </w:t>
      </w:r>
      <w:r w:rsidRPr="00CF0885">
        <w:rPr>
          <w:color w:val="000000"/>
        </w:rPr>
        <w:t>Khi đang ở trên trần 18 của chung cư, phát hiện đám cháy ở tầng 17, em sẽ làm gì?</w:t>
      </w:r>
    </w:p>
    <w:p w14:paraId="4D9B140A"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Chạy theo cầu thang bộ lên tầng cao nhất.</w:t>
      </w:r>
    </w:p>
    <w:p w14:paraId="515CA21E"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Ở trong phòng căn hộ đóng kín cửa lại.</w:t>
      </w:r>
    </w:p>
    <w:p w14:paraId="69C4349C"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Đi xuống bằng thang máy nhanh nhất có thể.</w:t>
      </w:r>
    </w:p>
    <w:p w14:paraId="27232B1A"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Mở cửa cho thông thoáng và kêu cứu.</w:t>
      </w:r>
    </w:p>
    <w:p w14:paraId="0B39438A" w14:textId="77777777" w:rsidR="003B505C" w:rsidRPr="00CF0885" w:rsidRDefault="003B505C" w:rsidP="003B505C">
      <w:pPr>
        <w:pStyle w:val="NormalWeb"/>
        <w:spacing w:before="0" w:beforeAutospacing="0" w:after="0" w:afterAutospacing="0" w:line="276" w:lineRule="auto"/>
      </w:pPr>
      <w:r>
        <w:rPr>
          <w:b/>
          <w:color w:val="000000"/>
        </w:rPr>
        <w:t xml:space="preserve">Câu 2. </w:t>
      </w:r>
      <w:r w:rsidRPr="00CF0885">
        <w:rPr>
          <w:color w:val="000000"/>
        </w:rPr>
        <w:t>Trước Tết Nguyên đán, T rủ K chế pháo nổ từ nguồn thuốc mua được trên mạng xã hội để bán nhưng K từ chối và nói đó là hành vi vi phạm pháp luật. K nói chuyện đó với G và M. M đã tìm T để cùng nhau làm pháo nổ bán lấy tiền. G biết chuyện đã báo ngay cho cô giáo chủ nhiệm. Bạn nào đã vi phạm pháp luật về cấm mua bán, sản xuất, tàng trữ, vận chuyển pháo nổ?</w:t>
      </w:r>
    </w:p>
    <w:p w14:paraId="2EE0B65D" w14:textId="77777777" w:rsidR="003B505C" w:rsidRDefault="003B505C" w:rsidP="003B505C">
      <w:pPr>
        <w:tabs>
          <w:tab w:val="left" w:pos="283"/>
          <w:tab w:val="left" w:pos="2906"/>
          <w:tab w:val="left" w:pos="5528"/>
          <w:tab w:val="left" w:pos="8150"/>
        </w:tabs>
        <w:spacing w:after="0" w:line="276" w:lineRule="auto"/>
        <w:ind w:right="-1177"/>
      </w:pPr>
      <w:r>
        <w:rPr>
          <w:rStyle w:val="YoungMixChar"/>
          <w:b/>
        </w:rPr>
        <w:tab/>
        <w:t xml:space="preserve">A. </w:t>
      </w:r>
      <w:r w:rsidRPr="00CF0885">
        <w:rPr>
          <w:color w:val="000000"/>
          <w:sz w:val="24"/>
        </w:rPr>
        <w:t>Bạn M và bạn T.</w:t>
      </w:r>
      <w:r>
        <w:rPr>
          <w:rStyle w:val="YoungMixChar"/>
          <w:b/>
        </w:rPr>
        <w:tab/>
        <w:t xml:space="preserve">B. </w:t>
      </w:r>
      <w:r w:rsidRPr="00CF0885">
        <w:rPr>
          <w:color w:val="000000"/>
          <w:sz w:val="24"/>
        </w:rPr>
        <w:t>Bạn K và bạn G.</w:t>
      </w:r>
      <w:r>
        <w:rPr>
          <w:rStyle w:val="YoungMixChar"/>
          <w:b/>
        </w:rPr>
        <w:tab/>
        <w:t xml:space="preserve">C. </w:t>
      </w:r>
      <w:r w:rsidRPr="00CF0885">
        <w:rPr>
          <w:color w:val="000000"/>
          <w:sz w:val="24"/>
        </w:rPr>
        <w:t>Bạn T và bạn K.</w:t>
      </w:r>
      <w:r>
        <w:rPr>
          <w:rStyle w:val="YoungMixChar"/>
          <w:b/>
        </w:rPr>
        <w:tab/>
        <w:t xml:space="preserve">D. </w:t>
      </w:r>
      <w:r w:rsidRPr="00CF0885">
        <w:rPr>
          <w:color w:val="000000"/>
          <w:sz w:val="24"/>
        </w:rPr>
        <w:t>Bạn G và bạn M.</w:t>
      </w:r>
    </w:p>
    <w:p w14:paraId="7DC0CE38" w14:textId="77777777" w:rsidR="003B505C" w:rsidRPr="00CF0885" w:rsidRDefault="003B505C" w:rsidP="003B505C">
      <w:pPr>
        <w:pStyle w:val="NormalWeb"/>
        <w:spacing w:before="0" w:beforeAutospacing="0" w:after="0" w:afterAutospacing="0" w:line="276" w:lineRule="auto"/>
      </w:pPr>
      <w:r>
        <w:rPr>
          <w:b/>
          <w:color w:val="000000"/>
        </w:rPr>
        <w:t xml:space="preserve">Câu 3. </w:t>
      </w:r>
      <w:r w:rsidRPr="00CF0885">
        <w:rPr>
          <w:color w:val="000000"/>
        </w:rPr>
        <w:t>Theo quy định của pháp luật Việt Nam, lao động là quyền và nghĩa vụ của</w:t>
      </w:r>
    </w:p>
    <w:p w14:paraId="68B442A3"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Công dân trên 18 tuổi.</w:t>
      </w:r>
      <w:r>
        <w:rPr>
          <w:rStyle w:val="YoungMixChar"/>
          <w:b/>
        </w:rPr>
        <w:tab/>
        <w:t xml:space="preserve">B. </w:t>
      </w:r>
      <w:r w:rsidRPr="00CF0885">
        <w:rPr>
          <w:color w:val="000000"/>
          <w:sz w:val="24"/>
        </w:rPr>
        <w:t>Công dân từ 18 đến 60 tuổi.</w:t>
      </w:r>
    </w:p>
    <w:p w14:paraId="666D50A3"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Công dân trên 20 tuổi.</w:t>
      </w:r>
      <w:r>
        <w:rPr>
          <w:rStyle w:val="YoungMixChar"/>
          <w:b/>
        </w:rPr>
        <w:tab/>
        <w:t xml:space="preserve">D. </w:t>
      </w:r>
      <w:r w:rsidRPr="00CF0885">
        <w:rPr>
          <w:color w:val="000000"/>
          <w:sz w:val="24"/>
        </w:rPr>
        <w:t>Mọi công dân.</w:t>
      </w:r>
    </w:p>
    <w:p w14:paraId="0ABB6CDD" w14:textId="77777777" w:rsidR="003B505C" w:rsidRPr="00CF0885" w:rsidRDefault="003B505C" w:rsidP="003B505C">
      <w:pPr>
        <w:pStyle w:val="NormalWeb"/>
        <w:spacing w:before="0" w:beforeAutospacing="0" w:after="0" w:afterAutospacing="0" w:line="276" w:lineRule="auto"/>
      </w:pPr>
      <w:r>
        <w:rPr>
          <w:b/>
          <w:color w:val="000000"/>
        </w:rPr>
        <w:t xml:space="preserve">Câu 4. </w:t>
      </w:r>
      <w:r w:rsidRPr="00CF0885">
        <w:rPr>
          <w:color w:val="000000"/>
        </w:rPr>
        <w:t xml:space="preserve">Chủ thể nào dưới đây </w:t>
      </w:r>
      <w:r w:rsidRPr="00CF0885">
        <w:rPr>
          <w:b/>
          <w:bCs/>
          <w:color w:val="000000"/>
        </w:rPr>
        <w:t>không</w:t>
      </w:r>
      <w:r w:rsidRPr="00CF0885">
        <w:rPr>
          <w:color w:val="000000"/>
        </w:rPr>
        <w:t xml:space="preserve"> vi phạm quy định của pháp luật về phòng, chống tai nạn chất độc hại?</w:t>
      </w:r>
    </w:p>
    <w:p w14:paraId="534C0020"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Anh V báo cảnh sát cứu hỏa khi phát hiện đám cháy.</w:t>
      </w:r>
    </w:p>
    <w:p w14:paraId="25AD9B0D"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Chị M dùng hóa chất độc hại để bảo quản thực phẩm.</w:t>
      </w:r>
    </w:p>
    <w:p w14:paraId="102209E2"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Công ty P xả chất thải rắn chưa qua xử lí ra môi trường.</w:t>
      </w:r>
    </w:p>
    <w:p w14:paraId="04E1D382"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Anh T hút thuốc lá và dùng điện thoại tại trạm xăng dầu.</w:t>
      </w:r>
    </w:p>
    <w:p w14:paraId="667BE2BD" w14:textId="77777777" w:rsidR="003B505C" w:rsidRPr="00CF0885" w:rsidRDefault="003B505C" w:rsidP="003B505C">
      <w:pPr>
        <w:pStyle w:val="NormalWeb"/>
        <w:spacing w:before="0" w:beforeAutospacing="0" w:after="0" w:afterAutospacing="0" w:line="276" w:lineRule="auto"/>
      </w:pPr>
      <w:r>
        <w:rPr>
          <w:b/>
          <w:color w:val="000000"/>
        </w:rPr>
        <w:t xml:space="preserve">Câu 5. </w:t>
      </w:r>
      <w:r w:rsidRPr="00CF0885">
        <w:rPr>
          <w:color w:val="000000"/>
        </w:rPr>
        <w:t>Khi phát hiện cháy, ta cần thực hiện các bước theo trình tự nào dưới đây?</w:t>
      </w:r>
    </w:p>
    <w:p w14:paraId="39B6558F"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Gọi 114; báo động; ngắt cầu dao điện nơi xảy ra cháy; dùng bình chữa cháy để dập tắt đám cháy.</w:t>
      </w:r>
    </w:p>
    <w:p w14:paraId="22FD342E"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Dùng bình chữa cháy để dập tắt đám cháy, gọi 1144, ngắt cầu dao điện nơi xảy ra cháy, báo động.</w:t>
      </w:r>
    </w:p>
    <w:p w14:paraId="66C78B65"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Báo động; ngắt cầu dao điện nơi xảy ra cháy; dùng bình chữa cháy để dập tắt đám cháy; gọi 114.</w:t>
      </w:r>
    </w:p>
    <w:p w14:paraId="103B94DC"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Ngắt cầu dao điện nơi xảy ra cháy; dùng bình chữa cháy để dập tắt đám cháy; báo động; gọi 114.</w:t>
      </w:r>
    </w:p>
    <w:p w14:paraId="58CA765D" w14:textId="77777777" w:rsidR="003B505C" w:rsidRPr="00CF0885" w:rsidRDefault="003B505C" w:rsidP="003B505C">
      <w:pPr>
        <w:pStyle w:val="NormalWeb"/>
        <w:spacing w:before="0" w:beforeAutospacing="0" w:after="0" w:afterAutospacing="0" w:line="276" w:lineRule="auto"/>
      </w:pPr>
      <w:r>
        <w:rPr>
          <w:b/>
          <w:color w:val="000000"/>
        </w:rPr>
        <w:t xml:space="preserve">Câu 6. </w:t>
      </w:r>
      <w:r w:rsidRPr="00CF0885">
        <w:rPr>
          <w:color w:val="000000"/>
        </w:rPr>
        <w:t>Theo quy định của Bộ luật Lao động năm 2019, người sử dụng lao động được phép thực hiện hành vi nào sau đây?</w:t>
      </w:r>
    </w:p>
    <w:p w14:paraId="6A2BC1B2"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Thuê trẻ em 13 tuổi làm việc tại cơ sở sang chiết khí ga.</w:t>
      </w:r>
    </w:p>
    <w:p w14:paraId="2BB2C9CB"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Thuê trẻ em 14 tuổi làm việc 8 giờ/ngày; 6 ngày/ tuần.</w:t>
      </w:r>
    </w:p>
    <w:p w14:paraId="04F43B74"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Cải thiện đời sống vật chất, tinh thần cho người lao động.</w:t>
      </w:r>
    </w:p>
    <w:p w14:paraId="2899884A"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Tự ý cho người lao động nghỉ việc mà không có lý do.</w:t>
      </w:r>
    </w:p>
    <w:p w14:paraId="250E4CBC" w14:textId="77777777" w:rsidR="003B505C" w:rsidRPr="00CF0885" w:rsidRDefault="003B505C" w:rsidP="003B505C">
      <w:pPr>
        <w:pStyle w:val="NormalWeb"/>
        <w:spacing w:before="0" w:beforeAutospacing="0" w:after="0" w:afterAutospacing="0" w:line="276" w:lineRule="auto"/>
        <w:ind w:right="-610"/>
      </w:pPr>
      <w:r>
        <w:rPr>
          <w:b/>
          <w:color w:val="000000"/>
        </w:rPr>
        <w:t xml:space="preserve">Câu 7. </w:t>
      </w:r>
      <w:r w:rsidRPr="00CF0885">
        <w:rPr>
          <w:color w:val="000000"/>
        </w:rPr>
        <w:t>Theo quy định của Bộ luật Lao động năm 2019: người lao động có nghĩa vụ nào sau đây?</w:t>
      </w:r>
    </w:p>
    <w:p w14:paraId="30A29793"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Tự do lựa chọn việc làm.</w:t>
      </w:r>
      <w:r>
        <w:rPr>
          <w:rStyle w:val="YoungMixChar"/>
          <w:b/>
        </w:rPr>
        <w:tab/>
        <w:t xml:space="preserve">B. </w:t>
      </w:r>
      <w:r w:rsidRPr="00CF0885">
        <w:rPr>
          <w:color w:val="000000"/>
          <w:sz w:val="24"/>
        </w:rPr>
        <w:t>Thực hiện hợp đồng lao động.</w:t>
      </w:r>
    </w:p>
    <w:p w14:paraId="689D9C9F"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Hưởng lương phù hợp với trình độ.</w:t>
      </w:r>
      <w:r>
        <w:rPr>
          <w:rStyle w:val="YoungMixChar"/>
          <w:b/>
        </w:rPr>
        <w:tab/>
        <w:t xml:space="preserve">D. </w:t>
      </w:r>
      <w:r w:rsidRPr="00CF0885">
        <w:rPr>
          <w:color w:val="000000"/>
          <w:sz w:val="24"/>
        </w:rPr>
        <w:t>Tự do lựa chọn nơi làm việc.</w:t>
      </w:r>
    </w:p>
    <w:p w14:paraId="018E5EC6" w14:textId="77777777" w:rsidR="003B505C" w:rsidRPr="00CF0885" w:rsidRDefault="003B505C" w:rsidP="003B505C">
      <w:pPr>
        <w:pStyle w:val="NormalWeb"/>
        <w:spacing w:before="0" w:beforeAutospacing="0" w:after="0" w:afterAutospacing="0" w:line="276" w:lineRule="auto"/>
      </w:pPr>
      <w:r>
        <w:rPr>
          <w:b/>
          <w:color w:val="000000"/>
        </w:rPr>
        <w:t xml:space="preserve">Câu 8. </w:t>
      </w:r>
      <w:r w:rsidRPr="00CF0885">
        <w:rPr>
          <w:color w:val="000000"/>
        </w:rPr>
        <w:t>Để phòng ngừa tai nạn ngộ độc thực phẩm, chúng ta nên thực hiện biện pháp nào dưới đây?</w:t>
      </w:r>
    </w:p>
    <w:p w14:paraId="4DD691B1"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Sử dụng thực phẩm đã bị hư hỏng để tiết kiệm chi phí.</w:t>
      </w:r>
    </w:p>
    <w:p w14:paraId="3BA0233F"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Không để lẫn thực phẩm sống với thức ăn đã nấu chín.</w:t>
      </w:r>
    </w:p>
    <w:p w14:paraId="0974F511"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Sử dụng nhiều phẩm màu hóa học khi chế biến thức ăn.</w:t>
      </w:r>
    </w:p>
    <w:p w14:paraId="66EA4419" w14:textId="77777777" w:rsidR="003B505C" w:rsidRPr="00CF0885" w:rsidRDefault="003B505C" w:rsidP="003B505C">
      <w:pPr>
        <w:tabs>
          <w:tab w:val="left" w:pos="283"/>
        </w:tabs>
        <w:spacing w:after="0" w:line="276" w:lineRule="auto"/>
      </w:pPr>
      <w:r>
        <w:rPr>
          <w:rStyle w:val="YoungMixChar"/>
          <w:b/>
        </w:rPr>
        <w:lastRenderedPageBreak/>
        <w:tab/>
        <w:t xml:space="preserve">D. </w:t>
      </w:r>
      <w:r w:rsidRPr="00CF0885">
        <w:rPr>
          <w:color w:val="000000"/>
          <w:sz w:val="24"/>
        </w:rPr>
        <w:t>Dùng thật nhiều các chất phụ gia để bảo quản thực phẩm.</w:t>
      </w:r>
    </w:p>
    <w:p w14:paraId="44435264" w14:textId="77777777" w:rsidR="003B505C" w:rsidRPr="00CF0885" w:rsidRDefault="003B505C" w:rsidP="003B505C">
      <w:pPr>
        <w:pStyle w:val="NormalWeb"/>
        <w:spacing w:before="0" w:beforeAutospacing="0" w:after="0" w:afterAutospacing="0" w:line="276" w:lineRule="auto"/>
      </w:pPr>
      <w:r>
        <w:rPr>
          <w:b/>
          <w:color w:val="000000"/>
        </w:rPr>
        <w:t xml:space="preserve">Câu 9. </w:t>
      </w:r>
      <w:r w:rsidRPr="00CF0885">
        <w:rPr>
          <w:color w:val="000000"/>
        </w:rPr>
        <w:t>Điền cụm từ thích hợp vào chỗ trống (….) trong khái niệm sau: “…… là sự thỏa thuận giữa người lao động và người sử dụng lao động về việc làm có trả công, tiền lương, điều kiện lao động, quyền và nghĩa vụ của mỗi bên trong quan hệ lao động”.</w:t>
      </w:r>
    </w:p>
    <w:p w14:paraId="65BCA1F7"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Nội quy làm việc.</w:t>
      </w:r>
      <w:r>
        <w:rPr>
          <w:rStyle w:val="YoungMixChar"/>
          <w:b/>
        </w:rPr>
        <w:tab/>
        <w:t xml:space="preserve">B. </w:t>
      </w:r>
      <w:r w:rsidRPr="00CF0885">
        <w:rPr>
          <w:color w:val="000000"/>
          <w:sz w:val="24"/>
        </w:rPr>
        <w:t>Nội quy lao động.</w:t>
      </w:r>
    </w:p>
    <w:p w14:paraId="109E6031"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Hợp đồng lao động.</w:t>
      </w:r>
      <w:r>
        <w:rPr>
          <w:rStyle w:val="YoungMixChar"/>
          <w:b/>
        </w:rPr>
        <w:tab/>
        <w:t xml:space="preserve">D. </w:t>
      </w:r>
      <w:r w:rsidRPr="00CF0885">
        <w:rPr>
          <w:color w:val="000000"/>
          <w:sz w:val="24"/>
        </w:rPr>
        <w:t>Kỉ luật lao động.</w:t>
      </w:r>
    </w:p>
    <w:p w14:paraId="26DCFB03" w14:textId="77777777" w:rsidR="003B505C" w:rsidRPr="00CF0885" w:rsidRDefault="003B505C" w:rsidP="003B505C">
      <w:pPr>
        <w:pStyle w:val="NormalWeb"/>
        <w:spacing w:before="0" w:beforeAutospacing="0" w:after="0" w:afterAutospacing="0" w:line="276" w:lineRule="auto"/>
      </w:pPr>
      <w:r>
        <w:rPr>
          <w:b/>
          <w:color w:val="000000"/>
        </w:rPr>
        <w:t xml:space="preserve">Câu 10. </w:t>
      </w:r>
      <w:r w:rsidRPr="00CF0885">
        <w:rPr>
          <w:color w:val="000000"/>
        </w:rPr>
        <w:t>Luật quản lý, sử dụng vũ khí, vật liệu nổ và công cụ hỗ trợ năm 2017 nghiêm cấm thực hiện hành vi nào sau đây?</w:t>
      </w:r>
    </w:p>
    <w:p w14:paraId="0696794F"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Đào bới, tìm kiếm hoặc thu gom trái phép vũ khí, vật liệu nổ.</w:t>
      </w:r>
    </w:p>
    <w:p w14:paraId="55B88FA8"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Tố giác những người sử dụng trái phép các loại vũ khí nguy hiểm.</w:t>
      </w:r>
    </w:p>
    <w:p w14:paraId="246C1692"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Sở hữu vũ khí thô sơ là hiện vật để trưng bày, triển lãm, đồ gia bảo.</w:t>
      </w:r>
    </w:p>
    <w:p w14:paraId="61AAA026"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Tố giác những người vận chuyển, sử dụng trái phép vật liệu nổ.</w:t>
      </w:r>
    </w:p>
    <w:p w14:paraId="3D78529E" w14:textId="4D430E8E" w:rsidR="003B505C" w:rsidRPr="00CF0885" w:rsidRDefault="003B505C" w:rsidP="003B505C">
      <w:pPr>
        <w:pStyle w:val="NormalWeb"/>
        <w:spacing w:before="0" w:beforeAutospacing="0" w:after="0" w:afterAutospacing="0" w:line="276" w:lineRule="auto"/>
      </w:pPr>
      <w:r>
        <w:rPr>
          <w:b/>
          <w:color w:val="000000"/>
        </w:rPr>
        <w:t xml:space="preserve">Câu 11. </w:t>
      </w:r>
      <w:r w:rsidRPr="00CF0885">
        <w:rPr>
          <w:color w:val="000000"/>
        </w:rPr>
        <w:t>Các bạn T, K, V đang chơi đá cầu thì phát hiện khói bốc ra từ một ngôi nhà ở gần đó. Bạn T vội vàng gọi cứu hỏa, hô hoán mọi người xung quanh tới dập lửa; đồng thời nhắc nhở mọi người nhường đường, dọn dẹp chướng ngại vật để xe cứu hoả dễ dàng tiến vào chữa cháy. Trong khi đó, K và V bỏ chạy. Khi đến nơi an toàn, K than vãn với V rằng: “Sao T ngốc thế nhỉ, thấy tình huống nguy hiểm thì mình phải chạy thoát thân trước, khi nào đám cháy lan rộng thì tự khắc mọi người biết và kéo đến dập lửa thôi”. V cũng đồng tình với K và nói thêm “Cậu ấy đúng là khôn nhà dại chợ”.</w:t>
      </w:r>
      <w:r>
        <w:t xml:space="preserve"> </w:t>
      </w:r>
      <w:r w:rsidRPr="00CF0885">
        <w:rPr>
          <w:color w:val="000000"/>
        </w:rPr>
        <w:t>Trong tình huống trên, chủ thể nào đã có ý thức trong việc phòng, chống tai nạn cháy, nổ?</w:t>
      </w:r>
    </w:p>
    <w:p w14:paraId="4C063D15" w14:textId="77777777" w:rsidR="003B505C" w:rsidRDefault="003B505C" w:rsidP="003B505C">
      <w:pPr>
        <w:tabs>
          <w:tab w:val="left" w:pos="283"/>
          <w:tab w:val="left" w:pos="2906"/>
          <w:tab w:val="left" w:pos="5528"/>
          <w:tab w:val="left" w:pos="8150"/>
        </w:tabs>
        <w:spacing w:after="0" w:line="276" w:lineRule="auto"/>
        <w:ind w:right="-1036"/>
      </w:pPr>
      <w:r>
        <w:rPr>
          <w:rStyle w:val="YoungMixChar"/>
          <w:b/>
        </w:rPr>
        <w:tab/>
        <w:t xml:space="preserve">A. </w:t>
      </w:r>
      <w:r w:rsidRPr="00CF0885">
        <w:rPr>
          <w:color w:val="000000"/>
          <w:sz w:val="24"/>
        </w:rPr>
        <w:t>Bạn T.</w:t>
      </w:r>
      <w:r>
        <w:rPr>
          <w:rStyle w:val="YoungMixChar"/>
          <w:b/>
        </w:rPr>
        <w:tab/>
        <w:t xml:space="preserve">B. </w:t>
      </w:r>
      <w:r w:rsidRPr="00CF0885">
        <w:rPr>
          <w:color w:val="000000"/>
          <w:sz w:val="24"/>
        </w:rPr>
        <w:t>Bạn K.</w:t>
      </w:r>
      <w:r>
        <w:rPr>
          <w:rStyle w:val="YoungMixChar"/>
          <w:b/>
        </w:rPr>
        <w:tab/>
        <w:t xml:space="preserve">C. </w:t>
      </w:r>
      <w:r w:rsidRPr="00CF0885">
        <w:rPr>
          <w:color w:val="000000"/>
          <w:sz w:val="24"/>
        </w:rPr>
        <w:t>Hai bạn K và V.</w:t>
      </w:r>
      <w:r>
        <w:rPr>
          <w:rStyle w:val="YoungMixChar"/>
          <w:b/>
        </w:rPr>
        <w:tab/>
        <w:t xml:space="preserve">D. </w:t>
      </w:r>
      <w:r w:rsidRPr="00CF0885">
        <w:rPr>
          <w:color w:val="000000"/>
          <w:sz w:val="24"/>
        </w:rPr>
        <w:t>Bạn V.</w:t>
      </w:r>
    </w:p>
    <w:p w14:paraId="2662259F" w14:textId="77777777" w:rsidR="003B505C" w:rsidRPr="00CF0885" w:rsidRDefault="003B505C" w:rsidP="003B505C">
      <w:pPr>
        <w:pStyle w:val="NormalWeb"/>
        <w:spacing w:before="0" w:beforeAutospacing="0" w:after="0" w:afterAutospacing="0" w:line="276" w:lineRule="auto"/>
      </w:pPr>
      <w:r>
        <w:rPr>
          <w:b/>
          <w:color w:val="000000"/>
        </w:rPr>
        <w:t xml:space="preserve">Câu 12. </w:t>
      </w:r>
      <w:r w:rsidRPr="00CF0885">
        <w:rPr>
          <w:color w:val="000000"/>
        </w:rPr>
        <w:t>Em đồng tình với quan điểm nào sau đây khi bàn về vấn đề phòng, chống tai nạn vũ khí, cháy, nổ và các chất độc hại?</w:t>
      </w:r>
    </w:p>
    <w:p w14:paraId="1E4A1A2F"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Mọi công dân có trách nhiệm phòng ngừa tai nạn vũ khí, cháy nổ, chất độc hại.</w:t>
      </w:r>
    </w:p>
    <w:p w14:paraId="1BDB3340"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Chỉ những người thiếu hiểu biết mới gặp phải tai nạn vũ khí, chất độc hại.</w:t>
      </w:r>
    </w:p>
    <w:p w14:paraId="4349DE3D"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Tai nạn hóa chất độc hại không để lại hậu quả nghiêm trọng cho con người.</w:t>
      </w:r>
    </w:p>
    <w:p w14:paraId="03DFA8A6"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Phòng cháy và chữa cháy là trách nhiệm riêng của lực lượng cảnh sát cứu hỏa.</w:t>
      </w:r>
    </w:p>
    <w:p w14:paraId="36559DA8" w14:textId="77777777" w:rsidR="003B505C" w:rsidRPr="00CF0885" w:rsidRDefault="003B505C" w:rsidP="003B505C">
      <w:pPr>
        <w:pStyle w:val="NormalWeb"/>
        <w:spacing w:before="0" w:beforeAutospacing="0" w:after="0" w:afterAutospacing="0" w:line="276" w:lineRule="auto"/>
      </w:pPr>
      <w:r>
        <w:rPr>
          <w:b/>
          <w:color w:val="000000"/>
        </w:rPr>
        <w:t xml:space="preserve">Câu 13. </w:t>
      </w:r>
      <w:r w:rsidRPr="00CF0885">
        <w:rPr>
          <w:color w:val="000000"/>
        </w:rPr>
        <w:t>Theo quy định của Bộ luật Lao động năm 2019: lao động chưa thành niên là người lao động chưa đủ</w:t>
      </w:r>
    </w:p>
    <w:p w14:paraId="0D8DF619" w14:textId="77777777" w:rsidR="003B505C" w:rsidRDefault="003B505C" w:rsidP="003B505C">
      <w:pPr>
        <w:tabs>
          <w:tab w:val="left" w:pos="283"/>
          <w:tab w:val="left" w:pos="2906"/>
          <w:tab w:val="left" w:pos="5528"/>
          <w:tab w:val="left" w:pos="8150"/>
        </w:tabs>
        <w:spacing w:after="0" w:line="276" w:lineRule="auto"/>
        <w:ind w:right="-610"/>
      </w:pPr>
      <w:r>
        <w:rPr>
          <w:rStyle w:val="YoungMixChar"/>
          <w:b/>
        </w:rPr>
        <w:tab/>
        <w:t xml:space="preserve">A. </w:t>
      </w:r>
      <w:r w:rsidRPr="00CF0885">
        <w:rPr>
          <w:color w:val="000000"/>
          <w:sz w:val="24"/>
        </w:rPr>
        <w:t>20 tuổi.</w:t>
      </w:r>
      <w:r>
        <w:rPr>
          <w:rStyle w:val="YoungMixChar"/>
          <w:b/>
        </w:rPr>
        <w:tab/>
        <w:t xml:space="preserve">B. </w:t>
      </w:r>
      <w:r w:rsidRPr="00CF0885">
        <w:rPr>
          <w:color w:val="000000"/>
          <w:sz w:val="24"/>
        </w:rPr>
        <w:t>14 tuổi.</w:t>
      </w:r>
      <w:r>
        <w:rPr>
          <w:rStyle w:val="YoungMixChar"/>
          <w:b/>
        </w:rPr>
        <w:tab/>
        <w:t xml:space="preserve">C. </w:t>
      </w:r>
      <w:r w:rsidRPr="00CF0885">
        <w:rPr>
          <w:color w:val="000000"/>
          <w:sz w:val="24"/>
        </w:rPr>
        <w:t>16 tuổi.</w:t>
      </w:r>
      <w:r>
        <w:rPr>
          <w:rStyle w:val="YoungMixChar"/>
          <w:b/>
        </w:rPr>
        <w:tab/>
        <w:t xml:space="preserve">D. </w:t>
      </w:r>
      <w:r w:rsidRPr="00CF0885">
        <w:rPr>
          <w:color w:val="000000"/>
          <w:sz w:val="24"/>
        </w:rPr>
        <w:t>18 tuổi.</w:t>
      </w:r>
    </w:p>
    <w:p w14:paraId="1A26DC2D" w14:textId="77777777" w:rsidR="003B505C" w:rsidRPr="00CF0885" w:rsidRDefault="003B505C" w:rsidP="003B505C">
      <w:pPr>
        <w:pStyle w:val="NormalWeb"/>
        <w:spacing w:before="0" w:beforeAutospacing="0" w:after="0" w:afterAutospacing="0" w:line="276" w:lineRule="auto"/>
      </w:pPr>
      <w:r>
        <w:rPr>
          <w:b/>
          <w:color w:val="000000"/>
        </w:rPr>
        <w:t xml:space="preserve">Câu 14. </w:t>
      </w:r>
      <w:r w:rsidRPr="00CF0885">
        <w:rPr>
          <w:color w:val="000000"/>
        </w:rPr>
        <w:t>Nội dung nào sau đây không phản ánh đúng nguy cơ dẫn đến tai nạn cháy, nổ?</w:t>
      </w:r>
    </w:p>
    <w:p w14:paraId="5FD95B93"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Bảo quản thực phẩm sai cách.</w:t>
      </w:r>
      <w:r>
        <w:rPr>
          <w:rStyle w:val="YoungMixChar"/>
          <w:b/>
        </w:rPr>
        <w:tab/>
        <w:t xml:space="preserve">B. </w:t>
      </w:r>
      <w:r w:rsidRPr="00CF0885">
        <w:rPr>
          <w:color w:val="000000"/>
          <w:sz w:val="24"/>
        </w:rPr>
        <w:t>Rò rỉ khí ga.</w:t>
      </w:r>
    </w:p>
    <w:p w14:paraId="309AFD35"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Nắng nóng kéo dài.</w:t>
      </w:r>
      <w:r>
        <w:rPr>
          <w:rStyle w:val="YoungMixChar"/>
          <w:b/>
        </w:rPr>
        <w:tab/>
        <w:t xml:space="preserve">D. </w:t>
      </w:r>
      <w:r w:rsidRPr="00CF0885">
        <w:rPr>
          <w:color w:val="000000"/>
          <w:sz w:val="24"/>
        </w:rPr>
        <w:t>Thiết bị điện bị quá tải.</w:t>
      </w:r>
    </w:p>
    <w:p w14:paraId="44F095D2" w14:textId="77777777" w:rsidR="003B505C" w:rsidRPr="00CF0885" w:rsidRDefault="003B505C" w:rsidP="003B505C">
      <w:pPr>
        <w:pStyle w:val="NormalWeb"/>
        <w:spacing w:before="0" w:beforeAutospacing="0" w:after="0" w:afterAutospacing="0" w:line="276" w:lineRule="auto"/>
      </w:pPr>
      <w:r>
        <w:rPr>
          <w:b/>
          <w:color w:val="000000"/>
        </w:rPr>
        <w:t xml:space="preserve">Câu 15. </w:t>
      </w:r>
      <w:r w:rsidRPr="00CF0885">
        <w:rPr>
          <w:color w:val="000000"/>
        </w:rPr>
        <w:t>Anh Q (17 tuổi) có sức khỏe tốt. Do hoàn cảnh gia đình khó khăn, nên anh Q đã đến công trường xây dựng ở địa bàn xã X (do ông B làm chủ thầu) để xin vào làm việc. Sau khi hỏi han về độ tuổi, tình trạng sức khỏe và hoàn cảnh của anh Q, ông B rất phân vân, không biết có nên nhận anh Q vào làm không.</w:t>
      </w:r>
    </w:p>
    <w:p w14:paraId="5CB082A3" w14:textId="77777777" w:rsidR="003B505C" w:rsidRPr="00CF0885" w:rsidRDefault="003B505C" w:rsidP="003B505C">
      <w:pPr>
        <w:pStyle w:val="NormalWeb"/>
        <w:spacing w:before="0" w:beforeAutospacing="0" w:after="0" w:afterAutospacing="0" w:line="276" w:lineRule="auto"/>
        <w:ind w:right="-894" w:firstLine="720"/>
      </w:pPr>
      <w:r w:rsidRPr="00CF0885">
        <w:rPr>
          <w:color w:val="000000"/>
        </w:rPr>
        <w:t>Nếu là người thân của ông B, em nên tư vấn cho ông B phương án giải quyết như thế nào?</w:t>
      </w:r>
    </w:p>
    <w:p w14:paraId="7A908FE3"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Đồng ý, nhận anh Q vào làm nhưng trả mức lương thấp.</w:t>
      </w:r>
    </w:p>
    <w:p w14:paraId="16ECEE27"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Đồng ý, nhận anh Q vào làm và trả mức lương phù hợp.</w:t>
      </w:r>
    </w:p>
    <w:p w14:paraId="1A791D3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Mắng anh Q gay gắt và yêu cầu anh rời khỏi công trường.</w:t>
      </w:r>
    </w:p>
    <w:p w14:paraId="3362B906"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Từ chối và giải thích lý do không nhận anh Q vào làm việc.</w:t>
      </w:r>
    </w:p>
    <w:p w14:paraId="6D60E030" w14:textId="77777777" w:rsidR="003B505C" w:rsidRPr="00CF0885" w:rsidRDefault="003B505C" w:rsidP="003B505C">
      <w:pPr>
        <w:pStyle w:val="NormalWeb"/>
        <w:spacing w:before="0" w:beforeAutospacing="0" w:after="0" w:afterAutospacing="0" w:line="276" w:lineRule="auto"/>
      </w:pPr>
      <w:r>
        <w:rPr>
          <w:b/>
          <w:color w:val="000000"/>
        </w:rPr>
        <w:t xml:space="preserve">Câu 16. </w:t>
      </w:r>
      <w:r w:rsidRPr="00CF0885">
        <w:rPr>
          <w:color w:val="000000"/>
        </w:rPr>
        <w:t xml:space="preserve">Hành vi nào dưới đây </w:t>
      </w:r>
      <w:r w:rsidRPr="00CF0885">
        <w:rPr>
          <w:b/>
          <w:bCs/>
          <w:color w:val="000000"/>
        </w:rPr>
        <w:t>không</w:t>
      </w:r>
      <w:r w:rsidRPr="00CF0885">
        <w:rPr>
          <w:color w:val="000000"/>
        </w:rPr>
        <w:t xml:space="preserve"> vi phạm pháp luật lao động?</w:t>
      </w:r>
    </w:p>
    <w:p w14:paraId="38857671"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Anh T không sử dụng trang bị bảo hộ lao động khi làm việc.</w:t>
      </w:r>
    </w:p>
    <w:p w14:paraId="731DA131"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Ông V tự ý đuổi việc người lao động khi chưa hết hạn hợp đồng.</w:t>
      </w:r>
    </w:p>
    <w:p w14:paraId="52BDD454" w14:textId="77777777" w:rsidR="003B505C" w:rsidRPr="00CF0885" w:rsidRDefault="003B505C" w:rsidP="003B505C">
      <w:pPr>
        <w:tabs>
          <w:tab w:val="left" w:pos="283"/>
        </w:tabs>
        <w:spacing w:after="0" w:line="276" w:lineRule="auto"/>
      </w:pPr>
      <w:r>
        <w:rPr>
          <w:rStyle w:val="YoungMixChar"/>
          <w:b/>
        </w:rPr>
        <w:lastRenderedPageBreak/>
        <w:tab/>
        <w:t xml:space="preserve">C. </w:t>
      </w:r>
      <w:r w:rsidRPr="00CF0885">
        <w:rPr>
          <w:color w:val="000000"/>
          <w:sz w:val="24"/>
        </w:rPr>
        <w:t>Bà M thuê trẻ em 14 tuổi làm việc ở công trường xây dựng.</w:t>
      </w:r>
    </w:p>
    <w:p w14:paraId="57877A59"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Chị K nghiêm túc chấp hành nội quy lao động của công ty.</w:t>
      </w:r>
    </w:p>
    <w:p w14:paraId="036D8E63" w14:textId="77777777" w:rsidR="003B505C" w:rsidRPr="00CF0885" w:rsidRDefault="003B505C" w:rsidP="003B505C">
      <w:pPr>
        <w:pStyle w:val="NormalWeb"/>
        <w:spacing w:before="0" w:beforeAutospacing="0" w:after="0" w:afterAutospacing="0" w:line="276" w:lineRule="auto"/>
      </w:pPr>
      <w:r>
        <w:rPr>
          <w:b/>
          <w:color w:val="000000"/>
        </w:rPr>
        <w:t xml:space="preserve">Câu 17. </w:t>
      </w:r>
      <w:r w:rsidRPr="00CF0885">
        <w:rPr>
          <w:color w:val="000000"/>
        </w:rPr>
        <w:t>Khi phát hiện vật thể lạ nghi là bom, mìn, chúng ta nên lựa chọn cách ứng xử nào sau đây?</w:t>
      </w:r>
    </w:p>
    <w:p w14:paraId="1CFC2E94"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Huy động thêm nhiều người tới để khiêng vật thể đó về trụ sở công an.</w:t>
      </w:r>
    </w:p>
    <w:p w14:paraId="1193A99A"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Lại gần, nhặt vật thể lạ lên để kiểm tra xem đó là loại bom, mìn gì.</w:t>
      </w:r>
    </w:p>
    <w:p w14:paraId="68DE3782"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Rời khỏi hiện trường và không cần cảnh báo cho người xung quanh biết.</w:t>
      </w:r>
    </w:p>
    <w:p w14:paraId="300469C4"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Tránh xa vật thể lạ, báo cho lực lượng công an và cảnh báo tới mọi người.</w:t>
      </w:r>
    </w:p>
    <w:p w14:paraId="345A617D" w14:textId="77777777" w:rsidR="003B505C" w:rsidRPr="00CF0885" w:rsidRDefault="003B505C" w:rsidP="003B505C">
      <w:pPr>
        <w:pStyle w:val="NormalWeb"/>
        <w:spacing w:before="0" w:beforeAutospacing="0" w:after="0" w:afterAutospacing="0" w:line="276" w:lineRule="auto"/>
      </w:pPr>
      <w:r>
        <w:rPr>
          <w:b/>
          <w:color w:val="000000"/>
        </w:rPr>
        <w:t xml:space="preserve">Câu 18. </w:t>
      </w:r>
      <w:r w:rsidRPr="00CF0885">
        <w:rPr>
          <w:color w:val="000000"/>
        </w:rPr>
        <w:t>Theo quy định của Pháp luật Lao động hiện hành, người lao động từ đủ 15 tuổi đến chưa đủ 18 tuổi khi giao kết hợp hợp đồng lao động cần có sự đồng ý của người đại diện theo pháp luật bằng</w:t>
      </w:r>
    </w:p>
    <w:p w14:paraId="0A5AD7B9" w14:textId="77777777" w:rsidR="003B505C" w:rsidRDefault="003B505C" w:rsidP="003B505C">
      <w:pPr>
        <w:tabs>
          <w:tab w:val="left" w:pos="283"/>
          <w:tab w:val="left" w:pos="2906"/>
          <w:tab w:val="left" w:pos="5528"/>
          <w:tab w:val="left" w:pos="8150"/>
        </w:tabs>
        <w:spacing w:after="0" w:line="276" w:lineRule="auto"/>
        <w:ind w:right="-469"/>
      </w:pPr>
      <w:r>
        <w:rPr>
          <w:rStyle w:val="YoungMixChar"/>
          <w:b/>
        </w:rPr>
        <w:tab/>
        <w:t xml:space="preserve">A. </w:t>
      </w:r>
      <w:r w:rsidRPr="00CF0885">
        <w:rPr>
          <w:color w:val="000000"/>
          <w:sz w:val="24"/>
        </w:rPr>
        <w:t>điểm chỉ.</w:t>
      </w:r>
      <w:r>
        <w:rPr>
          <w:rStyle w:val="YoungMixChar"/>
          <w:b/>
        </w:rPr>
        <w:tab/>
        <w:t xml:space="preserve">B. </w:t>
      </w:r>
      <w:r w:rsidRPr="00CF0885">
        <w:rPr>
          <w:color w:val="000000"/>
          <w:sz w:val="24"/>
        </w:rPr>
        <w:t>thư điện tử.</w:t>
      </w:r>
      <w:r>
        <w:rPr>
          <w:rStyle w:val="YoungMixChar"/>
          <w:b/>
        </w:rPr>
        <w:tab/>
        <w:t xml:space="preserve">C. </w:t>
      </w:r>
      <w:r w:rsidRPr="00CF0885">
        <w:rPr>
          <w:color w:val="000000"/>
          <w:sz w:val="24"/>
        </w:rPr>
        <w:t>văn bản.</w:t>
      </w:r>
      <w:r>
        <w:rPr>
          <w:rStyle w:val="YoungMixChar"/>
          <w:b/>
        </w:rPr>
        <w:tab/>
        <w:t xml:space="preserve">D. </w:t>
      </w:r>
      <w:r w:rsidRPr="00CF0885">
        <w:rPr>
          <w:color w:val="000000"/>
          <w:sz w:val="24"/>
        </w:rPr>
        <w:t>lời nói.</w:t>
      </w:r>
    </w:p>
    <w:p w14:paraId="5A12897B" w14:textId="77777777" w:rsidR="003B505C" w:rsidRPr="00CF0885" w:rsidRDefault="003B505C" w:rsidP="003B505C">
      <w:pPr>
        <w:pStyle w:val="NormalWeb"/>
        <w:spacing w:before="0" w:beforeAutospacing="0" w:after="0" w:afterAutospacing="0" w:line="276" w:lineRule="auto"/>
        <w:ind w:right="402"/>
      </w:pPr>
      <w:r>
        <w:rPr>
          <w:b/>
          <w:color w:val="000000"/>
        </w:rPr>
        <w:t xml:space="preserve">Câu 19. </w:t>
      </w:r>
      <w:r w:rsidRPr="00CF0885">
        <w:rPr>
          <w:color w:val="000000"/>
        </w:rPr>
        <w:t>Theo quy định của Bộ luật Lao động năm 2019: người lao động có quyền lợi nào sau đây?</w:t>
      </w:r>
    </w:p>
    <w:p w14:paraId="14311325"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Thực hiện hợp đồng lao động.</w:t>
      </w:r>
    </w:p>
    <w:p w14:paraId="39B835A7"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Chấp hành kỉ luật lao động.</w:t>
      </w:r>
    </w:p>
    <w:p w14:paraId="6AEF1EE2"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Tuân theo sự quản lí của người sử dụng lao động.</w:t>
      </w:r>
    </w:p>
    <w:p w14:paraId="7280AE6C"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Tự do lựa chọn việc làm, nơi làm việc.</w:t>
      </w:r>
    </w:p>
    <w:p w14:paraId="01C05BFE" w14:textId="28425351" w:rsidR="003B505C" w:rsidRPr="00CF0885" w:rsidRDefault="003B505C" w:rsidP="003B505C">
      <w:pPr>
        <w:pStyle w:val="NormalWeb"/>
        <w:spacing w:before="0" w:beforeAutospacing="0" w:after="0" w:afterAutospacing="0" w:line="276" w:lineRule="auto"/>
      </w:pPr>
      <w:r>
        <w:rPr>
          <w:b/>
          <w:color w:val="000000"/>
        </w:rPr>
        <w:t xml:space="preserve">Câu 20. </w:t>
      </w:r>
      <w:r w:rsidRPr="00CF0885">
        <w:rPr>
          <w:color w:val="000000"/>
        </w:rPr>
        <w:t>Vì hoàn cảnh gia đình khó khăn, nên anh T (14 tuổi) muốn đi tìm việc làm thêm trong dịp hè để kiếm tiền phụ giúp bố mẹ. Vì không biết mình có thể làm được việc gì và kiếm được việc làm ở đâu, nên anh T đã tới Trung tâm giới thiệu việc làm A để nhờ sự tư vấn, trợ giúp.</w:t>
      </w:r>
      <w:r>
        <w:t xml:space="preserve"> </w:t>
      </w:r>
      <w:r w:rsidRPr="00CF0885">
        <w:rPr>
          <w:color w:val="000000"/>
        </w:rPr>
        <w:t>Nếu là nhân viên của Trung tâm giới thiệu việc làm A, em nên tư vấn cho anh T lựa chọn công việc nào dưới đây?</w:t>
      </w:r>
    </w:p>
    <w:p w14:paraId="4B95CFAD"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Bảo trì, bảo dưỡng thiết bị máy móc công nghiệp.</w:t>
      </w:r>
    </w:p>
    <w:p w14:paraId="4D4D06BA"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Sản xuất, vận chuyển hóa chất, khí gas, chất nổ.</w:t>
      </w:r>
    </w:p>
    <w:p w14:paraId="1F07E71D"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Sản xuất, kinh doanh cồn, rượu bia, thuốc lá.</w:t>
      </w:r>
    </w:p>
    <w:p w14:paraId="0D39F956"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Làm đồ thủ công mỹ nghệ từ nguyên liệu tự nhiên.</w:t>
      </w:r>
    </w:p>
    <w:p w14:paraId="5F0BFE99" w14:textId="77777777" w:rsidR="003B505C" w:rsidRPr="000849B9" w:rsidRDefault="003B505C" w:rsidP="003B505C">
      <w:pPr>
        <w:spacing w:after="0" w:line="276" w:lineRule="auto"/>
        <w:ind w:right="-752"/>
        <w:jc w:val="both"/>
        <w:rPr>
          <w:b/>
          <w:sz w:val="24"/>
          <w:szCs w:val="24"/>
        </w:rPr>
      </w:pPr>
      <w:r w:rsidRPr="000849B9">
        <w:rPr>
          <w:b/>
          <w:sz w:val="24"/>
          <w:szCs w:val="24"/>
        </w:rPr>
        <w:t>II. TỰ LUẬN  (5.0 điểm)</w:t>
      </w:r>
    </w:p>
    <w:p w14:paraId="6A332F49" w14:textId="79AE2DC1" w:rsidR="003B505C" w:rsidRPr="003B505C" w:rsidRDefault="003B505C" w:rsidP="003B505C">
      <w:pPr>
        <w:pStyle w:val="NormalWeb"/>
        <w:spacing w:before="0" w:beforeAutospacing="0" w:after="0" w:afterAutospacing="0" w:line="276" w:lineRule="auto"/>
        <w:ind w:left="60" w:right="60"/>
        <w:jc w:val="both"/>
      </w:pPr>
      <w:r w:rsidRPr="003B505C">
        <w:rPr>
          <w:b/>
          <w:bCs/>
          <w:color w:val="000000"/>
        </w:rPr>
        <w:t>Câu 1: (1</w:t>
      </w:r>
      <w:r w:rsidR="00B732B5">
        <w:rPr>
          <w:b/>
          <w:bCs/>
          <w:color w:val="000000"/>
        </w:rPr>
        <w:t>.5</w:t>
      </w:r>
      <w:r w:rsidRPr="003B505C">
        <w:rPr>
          <w:b/>
          <w:bCs/>
          <w:color w:val="000000"/>
        </w:rPr>
        <w:t xml:space="preserve"> điểm)</w:t>
      </w:r>
      <w:r w:rsidRPr="003B505C">
        <w:rPr>
          <w:color w:val="000000"/>
        </w:rPr>
        <w:t xml:space="preserve"> Trước khi đi công tác, bố mẹ gọi bạn N và em T vào dặn dò: “Bố mẹ đi công tác một tuần, anh em con ở nhà nhớ tự chăm sóc lẫn nhau. Quan trọng là phải bảo đảm không được để xảy ra cháy, nổ và ngộ độc thực phẩm nhé! - Nếu là bạn N và em T, hãy cho biết em thực hiện như thế nào để phòng ngừa tai nạn cháy, nổ và các chất độc hại.</w:t>
      </w:r>
    </w:p>
    <w:p w14:paraId="48A9FF73" w14:textId="23477084" w:rsidR="003B505C" w:rsidRDefault="003B505C" w:rsidP="003B505C">
      <w:pPr>
        <w:pStyle w:val="NormalWeb"/>
        <w:spacing w:before="0" w:beforeAutospacing="0" w:after="0" w:afterAutospacing="0" w:line="276" w:lineRule="auto"/>
        <w:ind w:left="60" w:right="60"/>
        <w:jc w:val="both"/>
        <w:rPr>
          <w:color w:val="000000"/>
        </w:rPr>
      </w:pPr>
      <w:r w:rsidRPr="003B505C">
        <w:rPr>
          <w:b/>
          <w:bCs/>
          <w:color w:val="000000"/>
        </w:rPr>
        <w:t>Câu 2: (</w:t>
      </w:r>
      <w:r w:rsidR="00B732B5">
        <w:rPr>
          <w:b/>
          <w:bCs/>
          <w:color w:val="000000"/>
        </w:rPr>
        <w:t>1.5</w:t>
      </w:r>
      <w:r w:rsidRPr="003B505C">
        <w:rPr>
          <w:b/>
          <w:bCs/>
          <w:color w:val="000000"/>
        </w:rPr>
        <w:t xml:space="preserve"> điểm)</w:t>
      </w:r>
      <w:r w:rsidRPr="003B505C">
        <w:rPr>
          <w:color w:val="000000"/>
        </w:rPr>
        <w:t>  Pháp luật nước ta quy định như thế nào về sử dụng lao động ở trẻ em?</w:t>
      </w:r>
    </w:p>
    <w:p w14:paraId="3CB9C940" w14:textId="77777777" w:rsidR="003B505C" w:rsidRPr="003B505C" w:rsidRDefault="003B505C" w:rsidP="003B505C">
      <w:pPr>
        <w:pStyle w:val="NormalWeb"/>
        <w:spacing w:before="0" w:beforeAutospacing="0" w:after="0" w:afterAutospacing="0" w:line="276" w:lineRule="auto"/>
      </w:pPr>
      <w:r>
        <w:rPr>
          <w:b/>
          <w:bCs/>
          <w:color w:val="000000"/>
        </w:rPr>
        <w:t xml:space="preserve"> Câu 3: (2 điểm</w:t>
      </w:r>
      <w:r w:rsidRPr="003B505C">
        <w:rPr>
          <w:b/>
          <w:bCs/>
          <w:color w:val="000000"/>
        </w:rPr>
        <w:t xml:space="preserve">) </w:t>
      </w:r>
      <w:r w:rsidRPr="003B505C">
        <w:rPr>
          <w:color w:val="000000"/>
        </w:rPr>
        <w:t xml:space="preserve"> Vào kì nghỉ hè, bạn T và bạn H rủ nhau dùng ná đi bắn chim. Thế nhưng, mấy ngày trôi qua, cả hai vẫn chưa đạt được kết quả gì. Thấy vậy, bạn T bảo: “Hay mình học cách làm súng tự chế thay cho nó để bắn chim”. </w:t>
      </w:r>
    </w:p>
    <w:p w14:paraId="3E6A7A5C" w14:textId="77777777" w:rsidR="003B505C" w:rsidRPr="003B505C" w:rsidRDefault="003B505C" w:rsidP="003B505C">
      <w:pPr>
        <w:pStyle w:val="NormalWeb"/>
        <w:spacing w:before="0" w:beforeAutospacing="0" w:after="0" w:afterAutospacing="0" w:line="276" w:lineRule="auto"/>
      </w:pPr>
      <w:r>
        <w:rPr>
          <w:color w:val="000000"/>
        </w:rPr>
        <w:t>a. Em có nhận xét gì về ý kiến của bạn T trong tình huống trên</w:t>
      </w:r>
      <w:r w:rsidRPr="003B505C">
        <w:rPr>
          <w:color w:val="000000"/>
        </w:rPr>
        <w:t>?</w:t>
      </w:r>
    </w:p>
    <w:p w14:paraId="15E4FAA9" w14:textId="77777777" w:rsidR="003B505C" w:rsidRDefault="003B505C" w:rsidP="003B505C">
      <w:pPr>
        <w:pStyle w:val="NormalWeb"/>
        <w:spacing w:before="0" w:beforeAutospacing="0" w:after="0" w:afterAutospacing="0" w:line="276" w:lineRule="auto"/>
        <w:rPr>
          <w:color w:val="000000"/>
        </w:rPr>
      </w:pPr>
      <w:r>
        <w:rPr>
          <w:color w:val="000000"/>
        </w:rPr>
        <w:t>b. Nếu là H, em sẽ ứng xử như thế nào?</w:t>
      </w:r>
    </w:p>
    <w:p w14:paraId="42C6A736" w14:textId="77777777" w:rsidR="003B505C" w:rsidRDefault="003B505C" w:rsidP="003B505C">
      <w:pPr>
        <w:pStyle w:val="NormalWeb"/>
        <w:spacing w:before="0" w:beforeAutospacing="0" w:after="0" w:afterAutospacing="0" w:line="276" w:lineRule="auto"/>
        <w:rPr>
          <w:color w:val="000000"/>
        </w:rPr>
      </w:pPr>
    </w:p>
    <w:p w14:paraId="3B7100F2" w14:textId="77777777" w:rsidR="003B505C" w:rsidRDefault="003B505C" w:rsidP="003B505C">
      <w:pPr>
        <w:pStyle w:val="NormalWeb"/>
        <w:spacing w:before="0" w:beforeAutospacing="0" w:after="0" w:afterAutospacing="0" w:line="276" w:lineRule="auto"/>
        <w:rPr>
          <w:color w:val="000000"/>
        </w:rPr>
      </w:pPr>
    </w:p>
    <w:p w14:paraId="6052D7E9" w14:textId="77777777" w:rsidR="003B505C" w:rsidRDefault="003B505C" w:rsidP="003B505C">
      <w:pPr>
        <w:pStyle w:val="NormalWeb"/>
        <w:spacing w:before="0" w:beforeAutospacing="0" w:after="0" w:afterAutospacing="0" w:line="276" w:lineRule="auto"/>
        <w:rPr>
          <w:color w:val="000000"/>
        </w:rPr>
      </w:pPr>
    </w:p>
    <w:p w14:paraId="49007F8F" w14:textId="77777777" w:rsidR="003B505C" w:rsidRDefault="003B505C" w:rsidP="003B505C">
      <w:pPr>
        <w:pStyle w:val="NormalWeb"/>
        <w:spacing w:before="0" w:beforeAutospacing="0" w:after="0" w:afterAutospacing="0" w:line="276" w:lineRule="auto"/>
        <w:rPr>
          <w:color w:val="000000"/>
        </w:rPr>
      </w:pPr>
    </w:p>
    <w:p w14:paraId="7D219B1F" w14:textId="77777777" w:rsidR="003B505C" w:rsidRDefault="003B505C" w:rsidP="003B505C">
      <w:pPr>
        <w:pStyle w:val="NormalWeb"/>
        <w:spacing w:before="0" w:beforeAutospacing="0" w:after="0" w:afterAutospacing="0" w:line="276" w:lineRule="auto"/>
        <w:rPr>
          <w:color w:val="000000"/>
        </w:rPr>
      </w:pPr>
    </w:p>
    <w:p w14:paraId="41281E60" w14:textId="77777777" w:rsidR="003B505C" w:rsidRDefault="003B505C" w:rsidP="003B505C">
      <w:pPr>
        <w:pStyle w:val="NormalWeb"/>
        <w:spacing w:before="0" w:beforeAutospacing="0" w:after="0" w:afterAutospacing="0" w:line="276" w:lineRule="auto"/>
        <w:rPr>
          <w:color w:val="000000"/>
        </w:rPr>
      </w:pPr>
    </w:p>
    <w:p w14:paraId="293B6567" w14:textId="77777777" w:rsidR="003B505C" w:rsidRDefault="003B505C" w:rsidP="003B505C">
      <w:pPr>
        <w:pStyle w:val="NormalWeb"/>
        <w:spacing w:before="0" w:beforeAutospacing="0" w:after="0" w:afterAutospacing="0" w:line="276" w:lineRule="auto"/>
        <w:rPr>
          <w:color w:val="000000"/>
        </w:rPr>
      </w:pPr>
    </w:p>
    <w:p w14:paraId="38054E94" w14:textId="77777777" w:rsidR="003B505C" w:rsidRDefault="003B505C" w:rsidP="003B505C">
      <w:pPr>
        <w:pStyle w:val="NormalWeb"/>
        <w:spacing w:before="0" w:beforeAutospacing="0" w:after="0" w:afterAutospacing="0" w:line="276" w:lineRule="auto"/>
        <w:rPr>
          <w:color w:val="000000"/>
        </w:rPr>
      </w:pPr>
    </w:p>
    <w:p w14:paraId="441A76E9" w14:textId="77777777" w:rsidR="003B505C" w:rsidRDefault="003B505C" w:rsidP="003B505C">
      <w:pPr>
        <w:pStyle w:val="NormalWeb"/>
        <w:spacing w:before="0" w:beforeAutospacing="0" w:after="0" w:afterAutospacing="0" w:line="276" w:lineRule="auto"/>
        <w:rPr>
          <w:color w:val="000000"/>
        </w:rPr>
      </w:pPr>
    </w:p>
    <w:tbl>
      <w:tblPr>
        <w:tblW w:w="11340" w:type="dxa"/>
        <w:jc w:val="center"/>
        <w:tblLayout w:type="fixed"/>
        <w:tblLook w:val="0400" w:firstRow="0" w:lastRow="0" w:firstColumn="0" w:lastColumn="0" w:noHBand="0" w:noVBand="1"/>
      </w:tblPr>
      <w:tblGrid>
        <w:gridCol w:w="4987"/>
        <w:gridCol w:w="6353"/>
      </w:tblGrid>
      <w:tr w:rsidR="003B505C" w:rsidRPr="000849B9" w14:paraId="09BA6A10" w14:textId="77777777" w:rsidTr="00B93295">
        <w:trPr>
          <w:trHeight w:val="1294"/>
          <w:jc w:val="center"/>
        </w:trPr>
        <w:tc>
          <w:tcPr>
            <w:tcW w:w="4987" w:type="dxa"/>
            <w:hideMark/>
          </w:tcPr>
          <w:p w14:paraId="4D7C609F" w14:textId="77777777" w:rsidR="003B505C" w:rsidRPr="000849B9" w:rsidRDefault="003B505C" w:rsidP="003B505C">
            <w:pPr>
              <w:spacing w:after="0" w:line="276" w:lineRule="auto"/>
              <w:ind w:right="-752"/>
              <w:jc w:val="center"/>
              <w:rPr>
                <w:b/>
                <w:sz w:val="24"/>
                <w:szCs w:val="24"/>
              </w:rPr>
            </w:pPr>
            <w:r w:rsidRPr="000849B9">
              <w:rPr>
                <w:b/>
                <w:sz w:val="24"/>
                <w:szCs w:val="24"/>
              </w:rPr>
              <w:lastRenderedPageBreak/>
              <w:t>PHÒNG GD&amp;ĐT QUẬN LONG BIÊN</w:t>
            </w:r>
          </w:p>
          <w:p w14:paraId="379384C3" w14:textId="77777777" w:rsidR="003B505C" w:rsidRPr="000849B9" w:rsidRDefault="003B505C" w:rsidP="003B505C">
            <w:pPr>
              <w:spacing w:after="0" w:line="276" w:lineRule="auto"/>
              <w:ind w:right="-752"/>
              <w:jc w:val="center"/>
              <w:rPr>
                <w:b/>
                <w:sz w:val="24"/>
                <w:szCs w:val="24"/>
              </w:rPr>
            </w:pPr>
            <w:r w:rsidRPr="000849B9">
              <w:rPr>
                <w:b/>
                <w:sz w:val="24"/>
                <w:szCs w:val="24"/>
              </w:rPr>
              <w:t>TRƯỜNG THCS ĐỨC GIANG</w:t>
            </w:r>
          </w:p>
          <w:p w14:paraId="3158EDE1" w14:textId="161B23F3" w:rsidR="003B505C" w:rsidRPr="000849B9" w:rsidRDefault="003B505C" w:rsidP="003B505C">
            <w:pPr>
              <w:spacing w:after="0" w:line="276" w:lineRule="auto"/>
              <w:ind w:right="-752"/>
              <w:jc w:val="center"/>
              <w:rPr>
                <w:b/>
                <w:sz w:val="24"/>
                <w:szCs w:val="24"/>
              </w:rPr>
            </w:pPr>
            <w:r w:rsidRPr="000849B9">
              <w:rPr>
                <w:b/>
                <w:sz w:val="24"/>
                <w:szCs w:val="24"/>
              </w:rPr>
              <w:t>MÃ ĐỀ: 00</w:t>
            </w:r>
            <w:r>
              <w:rPr>
                <w:b/>
                <w:sz w:val="24"/>
                <w:szCs w:val="24"/>
              </w:rPr>
              <w:t>3</w:t>
            </w:r>
          </w:p>
        </w:tc>
        <w:tc>
          <w:tcPr>
            <w:tcW w:w="6353" w:type="dxa"/>
          </w:tcPr>
          <w:p w14:paraId="3BAA9DB1" w14:textId="77777777" w:rsidR="003B505C" w:rsidRPr="000849B9" w:rsidRDefault="003B505C" w:rsidP="003B505C">
            <w:pPr>
              <w:spacing w:after="0" w:line="276" w:lineRule="auto"/>
              <w:ind w:right="-752"/>
              <w:jc w:val="center"/>
              <w:rPr>
                <w:b/>
                <w:sz w:val="24"/>
                <w:szCs w:val="24"/>
              </w:rPr>
            </w:pPr>
            <w:r w:rsidRPr="000849B9">
              <w:rPr>
                <w:b/>
                <w:sz w:val="24"/>
                <w:szCs w:val="24"/>
              </w:rPr>
              <w:t>ĐỀ KIỂM TRA CUỐI KÌ II</w:t>
            </w:r>
          </w:p>
          <w:p w14:paraId="1B7057AF" w14:textId="77777777" w:rsidR="003B505C" w:rsidRPr="000849B9" w:rsidRDefault="003B505C" w:rsidP="003B505C">
            <w:pPr>
              <w:spacing w:after="0" w:line="276" w:lineRule="auto"/>
              <w:ind w:right="-752"/>
              <w:jc w:val="center"/>
              <w:rPr>
                <w:b/>
                <w:sz w:val="24"/>
                <w:szCs w:val="24"/>
              </w:rPr>
            </w:pPr>
            <w:r w:rsidRPr="000849B9">
              <w:rPr>
                <w:b/>
                <w:sz w:val="24"/>
                <w:szCs w:val="24"/>
              </w:rPr>
              <w:t xml:space="preserve">MÔN: GIÁO DỤC CÔNG DÂN </w:t>
            </w:r>
            <w:r>
              <w:rPr>
                <w:b/>
                <w:sz w:val="24"/>
                <w:szCs w:val="24"/>
              </w:rPr>
              <w:t>8</w:t>
            </w:r>
          </w:p>
          <w:p w14:paraId="3FE099E2" w14:textId="77777777" w:rsidR="003B505C" w:rsidRPr="000849B9" w:rsidRDefault="003B505C" w:rsidP="003B505C">
            <w:pPr>
              <w:spacing w:after="0" w:line="276" w:lineRule="auto"/>
              <w:ind w:right="-752"/>
              <w:jc w:val="center"/>
              <w:rPr>
                <w:b/>
                <w:sz w:val="24"/>
                <w:szCs w:val="24"/>
              </w:rPr>
            </w:pPr>
            <w:r w:rsidRPr="000849B9">
              <w:rPr>
                <w:b/>
                <w:sz w:val="24"/>
                <w:szCs w:val="24"/>
              </w:rPr>
              <w:t>Thời gian: 45 phút</w:t>
            </w:r>
          </w:p>
          <w:p w14:paraId="267C4D9E" w14:textId="77777777" w:rsidR="003B505C" w:rsidRPr="000849B9" w:rsidRDefault="003B505C" w:rsidP="003B505C">
            <w:pPr>
              <w:spacing w:after="0" w:line="276" w:lineRule="auto"/>
              <w:ind w:right="-752"/>
              <w:jc w:val="center"/>
              <w:rPr>
                <w:b/>
                <w:sz w:val="24"/>
                <w:szCs w:val="24"/>
              </w:rPr>
            </w:pPr>
            <w:r w:rsidRPr="000849B9">
              <w:rPr>
                <w:b/>
                <w:sz w:val="24"/>
                <w:szCs w:val="24"/>
              </w:rPr>
              <w:t>Năm học: 2023- 2024</w:t>
            </w:r>
          </w:p>
        </w:tc>
      </w:tr>
    </w:tbl>
    <w:p w14:paraId="4F839C1D" w14:textId="77777777" w:rsidR="003B505C" w:rsidRPr="000849B9" w:rsidRDefault="003B505C" w:rsidP="003B505C">
      <w:pPr>
        <w:spacing w:after="0" w:line="276" w:lineRule="auto"/>
        <w:ind w:right="-752"/>
        <w:jc w:val="both"/>
        <w:rPr>
          <w:b/>
          <w:i/>
          <w:sz w:val="24"/>
          <w:szCs w:val="24"/>
        </w:rPr>
      </w:pPr>
      <w:r w:rsidRPr="000849B9">
        <w:rPr>
          <w:b/>
          <w:sz w:val="24"/>
          <w:szCs w:val="24"/>
        </w:rPr>
        <w:t xml:space="preserve">I. TRẮC NGHIỆM (5.0 điểm). </w:t>
      </w:r>
    </w:p>
    <w:p w14:paraId="0708D623" w14:textId="77777777" w:rsidR="003B505C" w:rsidRDefault="003B505C" w:rsidP="003B505C">
      <w:pPr>
        <w:spacing w:after="0" w:line="276" w:lineRule="auto"/>
        <w:ind w:right="-752"/>
        <w:jc w:val="center"/>
        <w:rPr>
          <w:b/>
          <w:i/>
          <w:sz w:val="24"/>
          <w:szCs w:val="24"/>
        </w:rPr>
      </w:pPr>
      <w:r w:rsidRPr="000849B9">
        <w:rPr>
          <w:b/>
          <w:i/>
          <w:sz w:val="24"/>
          <w:szCs w:val="24"/>
        </w:rPr>
        <w:t>Đọc câu hỏi và tô vào phiếu chữ cái đầu đáp án đúng.</w:t>
      </w:r>
    </w:p>
    <w:p w14:paraId="40C0318A" w14:textId="77777777" w:rsidR="003B505C" w:rsidRPr="00CF0885" w:rsidRDefault="003B505C" w:rsidP="003B505C">
      <w:pPr>
        <w:pStyle w:val="NormalWeb"/>
        <w:spacing w:before="0" w:beforeAutospacing="0" w:after="0" w:afterAutospacing="0" w:line="276" w:lineRule="auto"/>
      </w:pPr>
      <w:r>
        <w:rPr>
          <w:b/>
          <w:color w:val="000000"/>
        </w:rPr>
        <w:t xml:space="preserve">Câu 1. </w:t>
      </w:r>
      <w:r w:rsidRPr="00CF0885">
        <w:rPr>
          <w:color w:val="000000"/>
        </w:rPr>
        <w:t>Trước Tết Nguyên đán, T rủ K chế pháo nổ từ nguồn thuốc mua được trên mạng xã hội để bán nhưng K từ chối và nói đó là hành vi vi phạm pháp luật. K nói chuyện đó với G và M. M đã tìm T để cùng nhau làm pháo nổ bán lấy tiền. G biết chuyện đã báo ngay cho cô giáo chủ nhiệm. Bạn nào đã vi phạm pháp luật về cấm mua bán, sản xuất, tàng trữ, vận chuyển pháo nổ?</w:t>
      </w:r>
    </w:p>
    <w:p w14:paraId="283954F9" w14:textId="77777777" w:rsidR="003B505C" w:rsidRDefault="003B505C" w:rsidP="003B505C">
      <w:pPr>
        <w:tabs>
          <w:tab w:val="left" w:pos="283"/>
          <w:tab w:val="left" w:pos="2906"/>
          <w:tab w:val="left" w:pos="5528"/>
          <w:tab w:val="left" w:pos="8150"/>
        </w:tabs>
        <w:spacing w:after="0" w:line="276" w:lineRule="auto"/>
        <w:ind w:right="-306"/>
      </w:pPr>
      <w:r>
        <w:rPr>
          <w:rStyle w:val="YoungMixChar"/>
          <w:b/>
        </w:rPr>
        <w:tab/>
        <w:t xml:space="preserve">A. </w:t>
      </w:r>
      <w:r w:rsidRPr="00CF0885">
        <w:rPr>
          <w:color w:val="000000"/>
          <w:sz w:val="24"/>
        </w:rPr>
        <w:t>Bạn T và bạn K.</w:t>
      </w:r>
      <w:r>
        <w:rPr>
          <w:rStyle w:val="YoungMixChar"/>
          <w:b/>
        </w:rPr>
        <w:tab/>
        <w:t xml:space="preserve">B. </w:t>
      </w:r>
      <w:r w:rsidRPr="00CF0885">
        <w:rPr>
          <w:color w:val="000000"/>
          <w:sz w:val="24"/>
        </w:rPr>
        <w:t>Bạn K và bạn G.</w:t>
      </w:r>
      <w:r>
        <w:rPr>
          <w:rStyle w:val="YoungMixChar"/>
          <w:b/>
        </w:rPr>
        <w:tab/>
        <w:t xml:space="preserve">C. </w:t>
      </w:r>
      <w:r w:rsidRPr="00CF0885">
        <w:rPr>
          <w:color w:val="000000"/>
          <w:sz w:val="24"/>
        </w:rPr>
        <w:t>Bạn M và bạn T.</w:t>
      </w:r>
      <w:r>
        <w:rPr>
          <w:rStyle w:val="YoungMixChar"/>
          <w:b/>
        </w:rPr>
        <w:tab/>
        <w:t xml:space="preserve">D. </w:t>
      </w:r>
      <w:r w:rsidRPr="00CF0885">
        <w:rPr>
          <w:color w:val="000000"/>
          <w:sz w:val="24"/>
        </w:rPr>
        <w:t>Bạn G và bạn M.</w:t>
      </w:r>
    </w:p>
    <w:p w14:paraId="3A7DA621" w14:textId="77777777" w:rsidR="003B505C" w:rsidRPr="00CF0885" w:rsidRDefault="003B505C" w:rsidP="003B505C">
      <w:pPr>
        <w:pStyle w:val="NormalWeb"/>
        <w:spacing w:before="0" w:beforeAutospacing="0" w:after="0" w:afterAutospacing="0" w:line="276" w:lineRule="auto"/>
      </w:pPr>
      <w:r>
        <w:rPr>
          <w:b/>
          <w:color w:val="000000"/>
        </w:rPr>
        <w:t xml:space="preserve">Câu 2. </w:t>
      </w:r>
      <w:r w:rsidRPr="00CF0885">
        <w:rPr>
          <w:color w:val="000000"/>
        </w:rPr>
        <w:t xml:space="preserve">Hành vi nào dưới đây </w:t>
      </w:r>
      <w:r w:rsidRPr="00CF0885">
        <w:rPr>
          <w:b/>
          <w:bCs/>
          <w:color w:val="000000"/>
        </w:rPr>
        <w:t>không</w:t>
      </w:r>
      <w:r w:rsidRPr="00CF0885">
        <w:rPr>
          <w:color w:val="000000"/>
        </w:rPr>
        <w:t xml:space="preserve"> vi phạm pháp luật lao động?</w:t>
      </w:r>
    </w:p>
    <w:p w14:paraId="015B1962"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Bà M thuê trẻ em 14 tuổi làm việc ở công trường xây dựng.</w:t>
      </w:r>
    </w:p>
    <w:p w14:paraId="1EE96C77"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Anh T không sử dụng trang bị bảo hộ lao động khi làm việc.</w:t>
      </w:r>
    </w:p>
    <w:p w14:paraId="7BF2DCFB"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Ông V tự ý đuổi việc người lao động khi chưa hết hạn hợp đồng.</w:t>
      </w:r>
    </w:p>
    <w:p w14:paraId="2F148707"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Chị K nghiêm túc chấp hành nội quy lao động của công ty.</w:t>
      </w:r>
    </w:p>
    <w:p w14:paraId="418CE0C0" w14:textId="77777777" w:rsidR="003B505C" w:rsidRPr="00CF0885" w:rsidRDefault="003B505C" w:rsidP="003B505C">
      <w:pPr>
        <w:pStyle w:val="NormalWeb"/>
        <w:spacing w:before="0" w:beforeAutospacing="0" w:after="0" w:afterAutospacing="0" w:line="276" w:lineRule="auto"/>
      </w:pPr>
      <w:r>
        <w:rPr>
          <w:b/>
          <w:color w:val="000000"/>
        </w:rPr>
        <w:t xml:space="preserve">Câu 3. </w:t>
      </w:r>
      <w:r w:rsidRPr="00CF0885">
        <w:rPr>
          <w:color w:val="000000"/>
        </w:rPr>
        <w:t>Nội dung nào sau đây không phản ánh đúng nguy cơ dẫn đến tai nạn cháy, nổ?</w:t>
      </w:r>
    </w:p>
    <w:p w14:paraId="5496EAFC"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Nắng nóng kéo dài.</w:t>
      </w:r>
      <w:r>
        <w:rPr>
          <w:rStyle w:val="YoungMixChar"/>
          <w:b/>
        </w:rPr>
        <w:tab/>
        <w:t xml:space="preserve">B. </w:t>
      </w:r>
      <w:r w:rsidRPr="00CF0885">
        <w:rPr>
          <w:color w:val="000000"/>
          <w:sz w:val="24"/>
        </w:rPr>
        <w:t>Bảo quản thực phẩm sai cách.</w:t>
      </w:r>
    </w:p>
    <w:p w14:paraId="3CC19918"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Rò rỉ khí ga.</w:t>
      </w:r>
      <w:r>
        <w:rPr>
          <w:rStyle w:val="YoungMixChar"/>
          <w:b/>
        </w:rPr>
        <w:tab/>
        <w:t xml:space="preserve">D. </w:t>
      </w:r>
      <w:r w:rsidRPr="00CF0885">
        <w:rPr>
          <w:color w:val="000000"/>
          <w:sz w:val="24"/>
        </w:rPr>
        <w:t>Thiết bị điện bị quá tải.</w:t>
      </w:r>
    </w:p>
    <w:p w14:paraId="6A1AF57F" w14:textId="77777777" w:rsidR="003B505C" w:rsidRPr="00CF0885" w:rsidRDefault="003B505C" w:rsidP="003B505C">
      <w:pPr>
        <w:pStyle w:val="NormalWeb"/>
        <w:spacing w:before="0" w:beforeAutospacing="0" w:after="0" w:afterAutospacing="0" w:line="276" w:lineRule="auto"/>
      </w:pPr>
      <w:r>
        <w:rPr>
          <w:b/>
          <w:color w:val="000000"/>
        </w:rPr>
        <w:t xml:space="preserve">Câu 4. </w:t>
      </w:r>
      <w:r w:rsidRPr="00CF0885">
        <w:rPr>
          <w:color w:val="000000"/>
        </w:rPr>
        <w:t>Điền cụm từ thích hợp vào chỗ trống (….) trong khái niệm sau: “…… là sự thỏa thuận giữa người lao động và người sử dụng lao động về việc làm có trả công, tiền lương, điều kiện lao động, quyền và nghĩa vụ của mỗi bên trong quan hệ lao động”.</w:t>
      </w:r>
    </w:p>
    <w:p w14:paraId="274909CA"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Hợp đồng lao động.</w:t>
      </w:r>
      <w:r>
        <w:rPr>
          <w:rStyle w:val="YoungMixChar"/>
          <w:b/>
        </w:rPr>
        <w:tab/>
        <w:t xml:space="preserve">B. </w:t>
      </w:r>
      <w:r w:rsidRPr="00CF0885">
        <w:rPr>
          <w:color w:val="000000"/>
          <w:sz w:val="24"/>
        </w:rPr>
        <w:t>Kỉ luật lao động.</w:t>
      </w:r>
    </w:p>
    <w:p w14:paraId="38095F81"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Nội quy lao động.</w:t>
      </w:r>
      <w:r>
        <w:rPr>
          <w:rStyle w:val="YoungMixChar"/>
          <w:b/>
        </w:rPr>
        <w:tab/>
        <w:t xml:space="preserve">D. </w:t>
      </w:r>
      <w:r w:rsidRPr="00CF0885">
        <w:rPr>
          <w:color w:val="000000"/>
          <w:sz w:val="24"/>
        </w:rPr>
        <w:t>Nội quy làm việc.</w:t>
      </w:r>
    </w:p>
    <w:p w14:paraId="5AA19886" w14:textId="77777777" w:rsidR="003B505C" w:rsidRPr="00CF0885" w:rsidRDefault="003B505C" w:rsidP="003B505C">
      <w:pPr>
        <w:pStyle w:val="NormalWeb"/>
        <w:spacing w:before="0" w:beforeAutospacing="0" w:after="0" w:afterAutospacing="0" w:line="276" w:lineRule="auto"/>
      </w:pPr>
      <w:r>
        <w:rPr>
          <w:b/>
          <w:color w:val="000000"/>
        </w:rPr>
        <w:t xml:space="preserve">Câu 5. </w:t>
      </w:r>
      <w:r w:rsidRPr="00CF0885">
        <w:rPr>
          <w:color w:val="000000"/>
        </w:rPr>
        <w:t>Khi phát hiện cháy, ta cần thực hiện các bước theo trình tự nào dưới đây?</w:t>
      </w:r>
    </w:p>
    <w:p w14:paraId="04654385"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Báo động; ngắt cầu dao điện nơi xảy ra cháy; dùng bình chữa cháy để dập tắt đám cháy; gọi 114.</w:t>
      </w:r>
    </w:p>
    <w:p w14:paraId="3BDBFBF1"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Dùng bình chữa cháy để dập tắt đám cháy, gọi 1144, ngắt cầu dao điện nơi xảy ra cháy, báo động.</w:t>
      </w:r>
    </w:p>
    <w:p w14:paraId="015D0FFE"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Gọi 114; báo động; ngắt cầu dao điện nơi xảy ra cháy; dùng bình chữa cháy để dập tắt đám cháy.</w:t>
      </w:r>
    </w:p>
    <w:p w14:paraId="6A3B22AB"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Ngắt cầu dao điện nơi xảy ra cháy; dùng bình chữa cháy để dập tắt đám cháy; báo động; gọi 114.</w:t>
      </w:r>
    </w:p>
    <w:p w14:paraId="79ADD814" w14:textId="77777777" w:rsidR="003B505C" w:rsidRPr="00CF0885" w:rsidRDefault="003B505C" w:rsidP="003B505C">
      <w:pPr>
        <w:pStyle w:val="NormalWeb"/>
        <w:spacing w:before="0" w:beforeAutospacing="0" w:after="0" w:afterAutospacing="0" w:line="276" w:lineRule="auto"/>
      </w:pPr>
      <w:r>
        <w:rPr>
          <w:b/>
          <w:color w:val="000000"/>
        </w:rPr>
        <w:t xml:space="preserve">Câu 6. </w:t>
      </w:r>
      <w:r w:rsidRPr="00CF0885">
        <w:rPr>
          <w:color w:val="000000"/>
        </w:rPr>
        <w:t>Em đồng tình với quan điểm nào sau đây khi bàn về vấn đề phòng, chống tai nạn vũ khí, cháy, nổ và các chất độc hại?</w:t>
      </w:r>
    </w:p>
    <w:p w14:paraId="1D477A65"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Phòng cháy và chữa cháy là trách nhiệm riêng của lực lượng cảnh sát cứu hỏa.</w:t>
      </w:r>
    </w:p>
    <w:p w14:paraId="5A2F235F"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Tai nạn hóa chất độc hại không để lại hậu quả nghiêm trọng cho con người.</w:t>
      </w:r>
    </w:p>
    <w:p w14:paraId="5D6CD391"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Mọi công dân có trách nhiệm phòng ngừa tai nạn vũ khí, cháy nổ, chất độc hại.</w:t>
      </w:r>
    </w:p>
    <w:p w14:paraId="32FD5CA2"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Chỉ những người thiếu hiểu biết mới gặp phải tai nạn vũ khí, chất độc hại.</w:t>
      </w:r>
    </w:p>
    <w:p w14:paraId="34A78F30" w14:textId="06CEFFC3" w:rsidR="003B505C" w:rsidRPr="00CF0885" w:rsidRDefault="003B505C" w:rsidP="003B505C">
      <w:pPr>
        <w:pStyle w:val="NormalWeb"/>
        <w:spacing w:before="0" w:beforeAutospacing="0" w:after="0" w:afterAutospacing="0" w:line="276" w:lineRule="auto"/>
      </w:pPr>
      <w:r>
        <w:rPr>
          <w:b/>
          <w:color w:val="000000"/>
        </w:rPr>
        <w:t xml:space="preserve">Câu 7. </w:t>
      </w:r>
      <w:r w:rsidRPr="00CF0885">
        <w:rPr>
          <w:color w:val="000000"/>
        </w:rPr>
        <w:t>Anh Q (17 tuổi) có sức khỏe tốt. Do hoàn cảnh gia đình khó khăn, nên anh Q đã đến công trường xây dựng ở địa bàn xã X (do ông B làm chủ thầu) để xin vào làm việc. Sau khi hỏi han về độ tuổi, tình trạng sức khỏe và hoàn cảnh của anh Q, ông B rất phân vân, không biết có nên nhận anh Q vào làm không.</w:t>
      </w:r>
      <w:r>
        <w:t xml:space="preserve"> </w:t>
      </w:r>
      <w:r w:rsidRPr="00CF0885">
        <w:rPr>
          <w:color w:val="000000"/>
        </w:rPr>
        <w:t>Nếu là người thân của ông B, em nên tư vấn cho ông B phương án giải quyết như thế nào?</w:t>
      </w:r>
    </w:p>
    <w:p w14:paraId="1B2CFECE"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Đồng ý, nhận anh Q vào làm và trả mức lương phù hợp.</w:t>
      </w:r>
    </w:p>
    <w:p w14:paraId="2837DA90"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Mắng anh Q gay gắt và yêu cầu anh rời khỏi công trường.</w:t>
      </w:r>
    </w:p>
    <w:p w14:paraId="01C882DC"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Từ chối và giải thích lý do không nhận anh Q vào làm việc.</w:t>
      </w:r>
    </w:p>
    <w:p w14:paraId="0450DC69" w14:textId="77777777" w:rsidR="003B505C" w:rsidRPr="00CF0885" w:rsidRDefault="003B505C" w:rsidP="003B505C">
      <w:pPr>
        <w:tabs>
          <w:tab w:val="left" w:pos="283"/>
        </w:tabs>
        <w:spacing w:after="0" w:line="276" w:lineRule="auto"/>
      </w:pPr>
      <w:r>
        <w:rPr>
          <w:rStyle w:val="YoungMixChar"/>
          <w:b/>
        </w:rPr>
        <w:lastRenderedPageBreak/>
        <w:tab/>
        <w:t xml:space="preserve">D. </w:t>
      </w:r>
      <w:r w:rsidRPr="00CF0885">
        <w:rPr>
          <w:color w:val="000000"/>
          <w:sz w:val="24"/>
        </w:rPr>
        <w:t>Đồng ý, nhận anh Q vào làm nhưng trả mức lương thấp.</w:t>
      </w:r>
    </w:p>
    <w:p w14:paraId="2D245B40" w14:textId="77777777" w:rsidR="003B505C" w:rsidRPr="00CF0885" w:rsidRDefault="003B505C" w:rsidP="003B505C">
      <w:pPr>
        <w:pStyle w:val="NormalWeb"/>
        <w:spacing w:before="0" w:beforeAutospacing="0" w:after="0" w:afterAutospacing="0" w:line="276" w:lineRule="auto"/>
      </w:pPr>
      <w:r>
        <w:rPr>
          <w:b/>
          <w:color w:val="000000"/>
        </w:rPr>
        <w:t xml:space="preserve">Câu 8. </w:t>
      </w:r>
      <w:r w:rsidRPr="00CF0885">
        <w:rPr>
          <w:color w:val="000000"/>
        </w:rPr>
        <w:t>Theo quy định của Bộ luật Lao động năm 2019: người lao động có nghĩa vụ nào sau đây?</w:t>
      </w:r>
    </w:p>
    <w:p w14:paraId="66CD6C12"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Hưởng lương phù hợp với trình độ.</w:t>
      </w:r>
      <w:r>
        <w:rPr>
          <w:rStyle w:val="YoungMixChar"/>
          <w:b/>
        </w:rPr>
        <w:tab/>
        <w:t xml:space="preserve">B. </w:t>
      </w:r>
      <w:r w:rsidRPr="00CF0885">
        <w:rPr>
          <w:color w:val="000000"/>
          <w:sz w:val="24"/>
        </w:rPr>
        <w:t>Thực hiện hợp đồng lao động.</w:t>
      </w:r>
    </w:p>
    <w:p w14:paraId="71B7EA95"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Tự do lựa chọn nơi làm việc.</w:t>
      </w:r>
      <w:r>
        <w:rPr>
          <w:rStyle w:val="YoungMixChar"/>
          <w:b/>
        </w:rPr>
        <w:tab/>
        <w:t xml:space="preserve">D. </w:t>
      </w:r>
      <w:r w:rsidRPr="00CF0885">
        <w:rPr>
          <w:color w:val="000000"/>
          <w:sz w:val="24"/>
        </w:rPr>
        <w:t>Tự do lựa chọn việc làm.</w:t>
      </w:r>
    </w:p>
    <w:p w14:paraId="37AF37D6" w14:textId="77777777" w:rsidR="003B505C" w:rsidRPr="00CF0885" w:rsidRDefault="003B505C" w:rsidP="003B505C">
      <w:pPr>
        <w:pStyle w:val="NormalWeb"/>
        <w:spacing w:before="0" w:beforeAutospacing="0" w:after="0" w:afterAutospacing="0" w:line="276" w:lineRule="auto"/>
      </w:pPr>
      <w:r>
        <w:rPr>
          <w:b/>
          <w:color w:val="000000"/>
        </w:rPr>
        <w:t xml:space="preserve">Câu 9. </w:t>
      </w:r>
      <w:r w:rsidRPr="00CF0885">
        <w:rPr>
          <w:color w:val="000000"/>
        </w:rPr>
        <w:t>Khi đang ở trên trần 18 của chung cư, phát hiện đám cháy ở tầng 17, em sẽ làm gì?</w:t>
      </w:r>
    </w:p>
    <w:p w14:paraId="57FDE12F"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Chạy theo cầu thang bộ lên tầng cao nhất.</w:t>
      </w:r>
    </w:p>
    <w:p w14:paraId="41B4BD1D"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Ở trong phòng căn hộ đóng kín cửa lại.</w:t>
      </w:r>
    </w:p>
    <w:p w14:paraId="4DC7D0BC"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Mở cửa cho thông thoáng và kêu cứu.</w:t>
      </w:r>
    </w:p>
    <w:p w14:paraId="059F95EA"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Đi xuống bằng thang máy nhanh nhất có thể.</w:t>
      </w:r>
    </w:p>
    <w:p w14:paraId="5646EEC6" w14:textId="77777777" w:rsidR="003B505C" w:rsidRPr="00CF0885" w:rsidRDefault="003B505C" w:rsidP="003B505C">
      <w:pPr>
        <w:pStyle w:val="NormalWeb"/>
        <w:spacing w:before="0" w:beforeAutospacing="0" w:after="0" w:afterAutospacing="0" w:line="276" w:lineRule="auto"/>
      </w:pPr>
      <w:r>
        <w:rPr>
          <w:b/>
          <w:color w:val="000000"/>
        </w:rPr>
        <w:t xml:space="preserve">Câu 10. </w:t>
      </w:r>
      <w:r w:rsidRPr="00CF0885">
        <w:rPr>
          <w:color w:val="000000"/>
        </w:rPr>
        <w:t>Theo quy định của pháp luật Việt Nam, lao động là quyền và nghĩa vụ của</w:t>
      </w:r>
    </w:p>
    <w:p w14:paraId="7A4307AE"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Công dân trên 20 tuổi.</w:t>
      </w:r>
      <w:r>
        <w:rPr>
          <w:rStyle w:val="YoungMixChar"/>
          <w:b/>
        </w:rPr>
        <w:tab/>
        <w:t xml:space="preserve">B. </w:t>
      </w:r>
      <w:r w:rsidRPr="00CF0885">
        <w:rPr>
          <w:color w:val="000000"/>
          <w:sz w:val="24"/>
        </w:rPr>
        <w:t>Mọi công dân.</w:t>
      </w:r>
    </w:p>
    <w:p w14:paraId="788A91AC"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Công dân từ 18 đến 60 tuổi.</w:t>
      </w:r>
      <w:r>
        <w:rPr>
          <w:rStyle w:val="YoungMixChar"/>
          <w:b/>
        </w:rPr>
        <w:tab/>
        <w:t xml:space="preserve">D. </w:t>
      </w:r>
      <w:r w:rsidRPr="00CF0885">
        <w:rPr>
          <w:color w:val="000000"/>
          <w:sz w:val="24"/>
        </w:rPr>
        <w:t>Công dân trên 18 tuổi.</w:t>
      </w:r>
    </w:p>
    <w:p w14:paraId="7703703D" w14:textId="77777777" w:rsidR="003B505C" w:rsidRPr="00CF0885" w:rsidRDefault="003B505C" w:rsidP="003B505C">
      <w:pPr>
        <w:pStyle w:val="NormalWeb"/>
        <w:spacing w:before="0" w:beforeAutospacing="0" w:after="0" w:afterAutospacing="0" w:line="276" w:lineRule="auto"/>
      </w:pPr>
      <w:r>
        <w:rPr>
          <w:b/>
          <w:color w:val="000000"/>
        </w:rPr>
        <w:t xml:space="preserve">Câu 11. </w:t>
      </w:r>
      <w:r w:rsidRPr="00CF0885">
        <w:rPr>
          <w:color w:val="000000"/>
        </w:rPr>
        <w:t>Theo quy định của Bộ luật Lao động năm 2019: người lao động có quyền lợi nào sau đây?</w:t>
      </w:r>
    </w:p>
    <w:p w14:paraId="59F5BEA2"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Tuân theo sự quản lí của người sử dụng lao động.</w:t>
      </w:r>
    </w:p>
    <w:p w14:paraId="439F2B09"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Chấp hành kỉ luật lao động.</w:t>
      </w:r>
    </w:p>
    <w:p w14:paraId="4C42DE79"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Tự do lựa chọn việc làm, nơi làm việc.</w:t>
      </w:r>
    </w:p>
    <w:p w14:paraId="3C5D9881"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Thực hiện hợp đồng lao động.</w:t>
      </w:r>
    </w:p>
    <w:p w14:paraId="6DB070D1" w14:textId="77777777" w:rsidR="003B505C" w:rsidRPr="00CF0885" w:rsidRDefault="003B505C" w:rsidP="003B505C">
      <w:pPr>
        <w:pStyle w:val="NormalWeb"/>
        <w:spacing w:before="0" w:beforeAutospacing="0" w:after="0" w:afterAutospacing="0" w:line="276" w:lineRule="auto"/>
      </w:pPr>
      <w:r>
        <w:rPr>
          <w:b/>
          <w:color w:val="000000"/>
        </w:rPr>
        <w:t xml:space="preserve">Câu 12. </w:t>
      </w:r>
      <w:r w:rsidRPr="00CF0885">
        <w:rPr>
          <w:color w:val="000000"/>
        </w:rPr>
        <w:t xml:space="preserve">Chủ thể nào dưới đây </w:t>
      </w:r>
      <w:r w:rsidRPr="00CF0885">
        <w:rPr>
          <w:b/>
          <w:bCs/>
          <w:color w:val="000000"/>
        </w:rPr>
        <w:t>không</w:t>
      </w:r>
      <w:r w:rsidRPr="00CF0885">
        <w:rPr>
          <w:color w:val="000000"/>
        </w:rPr>
        <w:t xml:space="preserve"> vi phạm quy định của pháp luật về phòng, chống tai nạn chất độc hại?</w:t>
      </w:r>
    </w:p>
    <w:p w14:paraId="24E4E79B"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Anh V báo cảnh sát cứu hỏa khi phát hiện đám cháy.</w:t>
      </w:r>
    </w:p>
    <w:p w14:paraId="7C95EB83"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Công ty P xả chất thải rắn chưa qua xử lí ra môi trường.</w:t>
      </w:r>
    </w:p>
    <w:p w14:paraId="1E79085D"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Anh T hút thuốc lá và dùng điện thoại tại trạm xăng dầu.</w:t>
      </w:r>
    </w:p>
    <w:p w14:paraId="2442905C"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Chị M dùng hóa chất độc hại để bảo quản thực phẩm.</w:t>
      </w:r>
    </w:p>
    <w:p w14:paraId="28A8D238" w14:textId="77777777" w:rsidR="003B505C" w:rsidRPr="00CF0885" w:rsidRDefault="003B505C" w:rsidP="003B505C">
      <w:pPr>
        <w:pStyle w:val="NormalWeb"/>
        <w:spacing w:before="0" w:beforeAutospacing="0" w:after="0" w:afterAutospacing="0" w:line="276" w:lineRule="auto"/>
      </w:pPr>
      <w:r>
        <w:rPr>
          <w:b/>
          <w:color w:val="000000"/>
        </w:rPr>
        <w:t xml:space="preserve">Câu 13. </w:t>
      </w:r>
      <w:r w:rsidRPr="00CF0885">
        <w:rPr>
          <w:color w:val="000000"/>
        </w:rPr>
        <w:t>Luật quản lý, sử dụng vũ khí, vật liệu nổ và công cụ hỗ trợ năm 2017 nghiêm cấm thực hiện hành vi nào sau đây?</w:t>
      </w:r>
    </w:p>
    <w:p w14:paraId="6F957C0B"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Tố giác những người sử dụng trái phép các loại vũ khí nguy hiểm.</w:t>
      </w:r>
    </w:p>
    <w:p w14:paraId="54C499B2"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Tố giác những người vận chuyển, sử dụng trái phép vật liệu nổ.</w:t>
      </w:r>
    </w:p>
    <w:p w14:paraId="15492A7E"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Đào bới, tìm kiếm hoặc thu gom trái phép vũ khí, vật liệu nổ.</w:t>
      </w:r>
    </w:p>
    <w:p w14:paraId="32EFDBAC"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Sở hữu vũ khí thô sơ là hiện vật để trưng bày, triển lãm, đồ gia bảo.</w:t>
      </w:r>
    </w:p>
    <w:p w14:paraId="36CB1C4B" w14:textId="77777777" w:rsidR="003B505C" w:rsidRPr="00CF0885" w:rsidRDefault="003B505C" w:rsidP="003B505C">
      <w:pPr>
        <w:pStyle w:val="NormalWeb"/>
        <w:spacing w:before="0" w:beforeAutospacing="0" w:after="0" w:afterAutospacing="0" w:line="276" w:lineRule="auto"/>
      </w:pPr>
      <w:r>
        <w:rPr>
          <w:b/>
          <w:color w:val="000000"/>
        </w:rPr>
        <w:t xml:space="preserve">Câu 14. </w:t>
      </w:r>
      <w:r w:rsidRPr="00CF0885">
        <w:rPr>
          <w:color w:val="000000"/>
        </w:rPr>
        <w:t>Theo quy định của Pháp luật Lao động hiện hành, người lao động từ đủ 15 tuổi đến chưa đủ 18 tuổi khi giao kết hợp hợp đồng lao động cần có sự đồng ý của người đại diện theo pháp luật bằng</w:t>
      </w:r>
    </w:p>
    <w:p w14:paraId="290935AD" w14:textId="77777777" w:rsid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văn bản.</w:t>
      </w:r>
      <w:r>
        <w:rPr>
          <w:rStyle w:val="YoungMixChar"/>
          <w:b/>
        </w:rPr>
        <w:tab/>
        <w:t xml:space="preserve">B. </w:t>
      </w:r>
      <w:r w:rsidRPr="00CF0885">
        <w:rPr>
          <w:color w:val="000000"/>
          <w:sz w:val="24"/>
        </w:rPr>
        <w:t>thư điện tử.</w:t>
      </w:r>
      <w:r>
        <w:rPr>
          <w:rStyle w:val="YoungMixChar"/>
          <w:b/>
        </w:rPr>
        <w:tab/>
        <w:t xml:space="preserve">C. </w:t>
      </w:r>
      <w:r w:rsidRPr="00CF0885">
        <w:rPr>
          <w:color w:val="000000"/>
          <w:sz w:val="24"/>
        </w:rPr>
        <w:t>điểm chỉ.</w:t>
      </w:r>
      <w:r>
        <w:rPr>
          <w:rStyle w:val="YoungMixChar"/>
          <w:b/>
        </w:rPr>
        <w:tab/>
        <w:t xml:space="preserve">D. </w:t>
      </w:r>
      <w:r w:rsidRPr="00CF0885">
        <w:rPr>
          <w:color w:val="000000"/>
          <w:sz w:val="24"/>
        </w:rPr>
        <w:t>lời nói.</w:t>
      </w:r>
    </w:p>
    <w:p w14:paraId="615CEBD0" w14:textId="77777777" w:rsidR="003B505C" w:rsidRPr="00CF0885" w:rsidRDefault="003B505C" w:rsidP="003B505C">
      <w:pPr>
        <w:pStyle w:val="NormalWeb"/>
        <w:spacing w:before="0" w:beforeAutospacing="0" w:after="0" w:afterAutospacing="0" w:line="276" w:lineRule="auto"/>
      </w:pPr>
      <w:r>
        <w:rPr>
          <w:b/>
          <w:color w:val="000000"/>
        </w:rPr>
        <w:t xml:space="preserve">Câu 15. </w:t>
      </w:r>
      <w:r w:rsidRPr="00CF0885">
        <w:rPr>
          <w:color w:val="000000"/>
        </w:rPr>
        <w:t>Theo quy định của Bộ luật Lao động năm 2019, người sử dụng lao động được phép thực hiện hành vi nào sau đây?</w:t>
      </w:r>
    </w:p>
    <w:p w14:paraId="44CF6CB8"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Thuê trẻ em 13 tuổi làm việc tại cơ sở sang chiết khí ga.</w:t>
      </w:r>
    </w:p>
    <w:p w14:paraId="648AA6BC"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Cải thiện đời sống vật chất, tinh thần cho người lao động.</w:t>
      </w:r>
    </w:p>
    <w:p w14:paraId="362B569C"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Tự ý cho người lao động nghỉ việc mà không có lý do.</w:t>
      </w:r>
    </w:p>
    <w:p w14:paraId="37A6701F"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Thuê trẻ em 14 tuổi làm việc 8 giờ/ngày; 6 ngày/ tuần.</w:t>
      </w:r>
    </w:p>
    <w:p w14:paraId="072819C0" w14:textId="77777777" w:rsidR="003B505C" w:rsidRPr="00CF0885" w:rsidRDefault="003B505C" w:rsidP="003B505C">
      <w:pPr>
        <w:pStyle w:val="NormalWeb"/>
        <w:spacing w:before="0" w:beforeAutospacing="0" w:after="0" w:afterAutospacing="0" w:line="276" w:lineRule="auto"/>
      </w:pPr>
      <w:r>
        <w:rPr>
          <w:b/>
          <w:color w:val="000000"/>
        </w:rPr>
        <w:t xml:space="preserve">Câu 16. </w:t>
      </w:r>
      <w:r w:rsidRPr="00CF0885">
        <w:rPr>
          <w:color w:val="000000"/>
        </w:rPr>
        <w:t>Để phòng ngừa tai nạn ngộ độc thực phẩm, chúng ta nên thực hiện biện pháp nào dưới đây?</w:t>
      </w:r>
    </w:p>
    <w:p w14:paraId="28708EFA"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Không để lẫn thực phẩm sống với thức ăn đã nấu chín.</w:t>
      </w:r>
    </w:p>
    <w:p w14:paraId="0129D774"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Sử dụng thực phẩm đã bị hư hỏng để tiết kiệm chi phí.</w:t>
      </w:r>
    </w:p>
    <w:p w14:paraId="3D3B2D52"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Sử dụng nhiều phẩm màu hóa học khi chế biến thức ăn.</w:t>
      </w:r>
    </w:p>
    <w:p w14:paraId="224674C4"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Dùng thật nhiều các chất phụ gia để bảo quản thực phẩm.</w:t>
      </w:r>
    </w:p>
    <w:p w14:paraId="03FA3735" w14:textId="77777777" w:rsidR="003B505C" w:rsidRPr="00CF0885" w:rsidRDefault="003B505C" w:rsidP="003B505C">
      <w:pPr>
        <w:pStyle w:val="NormalWeb"/>
        <w:spacing w:before="0" w:beforeAutospacing="0" w:after="0" w:afterAutospacing="0" w:line="276" w:lineRule="auto"/>
      </w:pPr>
      <w:r>
        <w:rPr>
          <w:b/>
          <w:color w:val="000000"/>
        </w:rPr>
        <w:lastRenderedPageBreak/>
        <w:t xml:space="preserve">Câu 17. </w:t>
      </w:r>
      <w:r w:rsidRPr="00CF0885">
        <w:rPr>
          <w:color w:val="000000"/>
        </w:rPr>
        <w:t>Theo quy định của Bộ luật Lao động năm 2019: lao động chưa thành niên là người lao động chưa đủ</w:t>
      </w:r>
    </w:p>
    <w:p w14:paraId="3124A1FB" w14:textId="77777777" w:rsid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14 tuổi.</w:t>
      </w:r>
      <w:r>
        <w:rPr>
          <w:rStyle w:val="YoungMixChar"/>
          <w:b/>
        </w:rPr>
        <w:tab/>
        <w:t xml:space="preserve">B. </w:t>
      </w:r>
      <w:r w:rsidRPr="00CF0885">
        <w:rPr>
          <w:color w:val="000000"/>
          <w:sz w:val="24"/>
        </w:rPr>
        <w:t>18 tuổi.</w:t>
      </w:r>
      <w:r>
        <w:rPr>
          <w:rStyle w:val="YoungMixChar"/>
          <w:b/>
        </w:rPr>
        <w:tab/>
        <w:t xml:space="preserve">C. </w:t>
      </w:r>
      <w:r w:rsidRPr="00CF0885">
        <w:rPr>
          <w:color w:val="000000"/>
          <w:sz w:val="24"/>
        </w:rPr>
        <w:t>16 tuổi.</w:t>
      </w:r>
      <w:r>
        <w:rPr>
          <w:rStyle w:val="YoungMixChar"/>
          <w:b/>
        </w:rPr>
        <w:tab/>
        <w:t xml:space="preserve">D. </w:t>
      </w:r>
      <w:r w:rsidRPr="00CF0885">
        <w:rPr>
          <w:color w:val="000000"/>
          <w:sz w:val="24"/>
        </w:rPr>
        <w:t>20 tuổi.</w:t>
      </w:r>
    </w:p>
    <w:p w14:paraId="6566D6B9" w14:textId="77777777" w:rsidR="003B505C" w:rsidRPr="00CF0885" w:rsidRDefault="003B505C" w:rsidP="003B505C">
      <w:pPr>
        <w:pStyle w:val="NormalWeb"/>
        <w:spacing w:before="0" w:beforeAutospacing="0" w:after="0" w:afterAutospacing="0" w:line="276" w:lineRule="auto"/>
      </w:pPr>
      <w:r>
        <w:rPr>
          <w:b/>
          <w:color w:val="000000"/>
        </w:rPr>
        <w:t xml:space="preserve">Câu 18. </w:t>
      </w:r>
      <w:r w:rsidRPr="00CF0885">
        <w:rPr>
          <w:color w:val="000000"/>
        </w:rPr>
        <w:t>Vì hoàn cảnh gia đình khó khăn, nên anh T (14 tuổi) muốn đi tìm việc làm thêm trong dịp hè để kiếm tiền phụ giúp bố mẹ. Vì không biết mình có thể làm được việc gì và kiếm được việc làm ở đâu, nên anh T đã tới Trung tâm giới thiệu việc làm A để nhờ sự tư vấn, trợ giúp.</w:t>
      </w:r>
    </w:p>
    <w:p w14:paraId="35486E6B" w14:textId="77777777" w:rsidR="003B505C" w:rsidRPr="00CF0885" w:rsidRDefault="003B505C" w:rsidP="003B505C">
      <w:pPr>
        <w:pStyle w:val="NormalWeb"/>
        <w:spacing w:before="0" w:beforeAutospacing="0" w:after="0" w:afterAutospacing="0" w:line="276" w:lineRule="auto"/>
        <w:ind w:firstLine="720"/>
      </w:pPr>
      <w:r w:rsidRPr="00CF0885">
        <w:rPr>
          <w:color w:val="000000"/>
        </w:rPr>
        <w:t>Nếu là nhân viên của Trung tâm giới thiệu việc làm A, em nên tư vấn cho anh T lựa chọn công việc nào dưới đây?</w:t>
      </w:r>
    </w:p>
    <w:p w14:paraId="36C0D856"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Làm đồ thủ công mỹ nghệ từ nguyên liệu tự nhiên.</w:t>
      </w:r>
    </w:p>
    <w:p w14:paraId="1F383070"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Bảo trì, bảo dưỡng thiết bị máy móc công nghiệp.</w:t>
      </w:r>
    </w:p>
    <w:p w14:paraId="49A70052"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Sản xuất, kinh doanh cồn, rượu bia, thuốc lá.</w:t>
      </w:r>
    </w:p>
    <w:p w14:paraId="26C41625"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Sản xuất, vận chuyển hóa chất, khí gas, chất nổ.</w:t>
      </w:r>
    </w:p>
    <w:p w14:paraId="4B924070" w14:textId="77777777" w:rsidR="003B505C" w:rsidRPr="00CF0885" w:rsidRDefault="003B505C" w:rsidP="003B505C">
      <w:pPr>
        <w:pStyle w:val="NormalWeb"/>
        <w:spacing w:before="0" w:beforeAutospacing="0" w:after="0" w:afterAutospacing="0" w:line="276" w:lineRule="auto"/>
      </w:pPr>
      <w:r>
        <w:rPr>
          <w:b/>
          <w:color w:val="000000"/>
        </w:rPr>
        <w:t xml:space="preserve">Câu 19. </w:t>
      </w:r>
      <w:r w:rsidRPr="00CF0885">
        <w:rPr>
          <w:color w:val="000000"/>
        </w:rPr>
        <w:t>Khi phát hiện vật thể lạ nghi là bom, mìn, chúng ta nên lựa chọn cách ứng xử nào sau đây?</w:t>
      </w:r>
    </w:p>
    <w:p w14:paraId="44BEEEF7"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Huy động thêm nhiều người tới để khiêng vật thể đó về trụ sở công an.</w:t>
      </w:r>
    </w:p>
    <w:p w14:paraId="6BE2513F"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Tránh xa vật thể lạ, báo cho lực lượng công an và cảnh báo tới mọi người.</w:t>
      </w:r>
    </w:p>
    <w:p w14:paraId="6453BDB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Lại gần, nhặt vật thể lạ lên để kiểm tra xem đó là loại bom, mìn gì.</w:t>
      </w:r>
    </w:p>
    <w:p w14:paraId="7BA221F8"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Rời khỏi hiện trường và không cần cảnh báo cho người xung quanh biết.</w:t>
      </w:r>
    </w:p>
    <w:p w14:paraId="15FE170A" w14:textId="77777777" w:rsidR="003B505C" w:rsidRPr="00CF0885" w:rsidRDefault="003B505C" w:rsidP="003B505C">
      <w:pPr>
        <w:pStyle w:val="NormalWeb"/>
        <w:spacing w:before="0" w:beforeAutospacing="0" w:after="0" w:afterAutospacing="0" w:line="276" w:lineRule="auto"/>
      </w:pPr>
      <w:r>
        <w:rPr>
          <w:b/>
          <w:color w:val="000000"/>
        </w:rPr>
        <w:t xml:space="preserve">Câu 20. </w:t>
      </w:r>
      <w:r w:rsidRPr="00CF0885">
        <w:rPr>
          <w:color w:val="000000"/>
        </w:rPr>
        <w:t>Các bạn T, K, V đang chơi đá cầu thì phát hiện khói bốc ra từ một ngôi nhà ở gần đó. Bạn T vội vàng gọi cứu hỏa, hô hoán mọi người xung quanh tới dập lửa; đồng thời nhắc nhở mọi người nhường đường, dọn dẹp chướng ngại vật để xe cứu hoả dễ dàng tiến vào chữa cháy. Trong khi đó, K và V bỏ chạy. Khi đến nơi an toàn, K than vãn với V rằng: “Sao T ngốc thế nhỉ, thấy tình huống nguy hiểm thì mình phải chạy thoát thân trước, khi nào đám cháy lan rộng thì tự khắc mọi người biết và kéo đến dập lửa thôi”. V cũng đồng tình với K và nói thêm “Cậu ấy đúng là khôn nhà dại chợ”.</w:t>
      </w:r>
    </w:p>
    <w:p w14:paraId="4FC69C7F" w14:textId="77777777" w:rsidR="003B505C" w:rsidRPr="00CF0885" w:rsidRDefault="003B505C" w:rsidP="003B505C">
      <w:pPr>
        <w:pStyle w:val="NormalWeb"/>
        <w:spacing w:before="0" w:beforeAutospacing="0" w:after="0" w:afterAutospacing="0" w:line="276" w:lineRule="auto"/>
      </w:pPr>
      <w:r w:rsidRPr="00CF0885">
        <w:rPr>
          <w:color w:val="000000"/>
        </w:rPr>
        <w:t>Trong tình huống trên, chủ thể nào đã có ý thức trong việc phòng, chống tai nạn cháy, nổ?</w:t>
      </w:r>
    </w:p>
    <w:p w14:paraId="7D870B0F" w14:textId="0EBD1E68" w:rsidR="003B505C" w:rsidRP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Bạn T.</w:t>
      </w:r>
      <w:r>
        <w:rPr>
          <w:rStyle w:val="YoungMixChar"/>
          <w:b/>
        </w:rPr>
        <w:tab/>
        <w:t xml:space="preserve">B. </w:t>
      </w:r>
      <w:r w:rsidRPr="00CF0885">
        <w:rPr>
          <w:color w:val="000000"/>
          <w:sz w:val="24"/>
        </w:rPr>
        <w:t>Bạn K.</w:t>
      </w:r>
      <w:r>
        <w:rPr>
          <w:rStyle w:val="YoungMixChar"/>
          <w:b/>
        </w:rPr>
        <w:tab/>
        <w:t xml:space="preserve">C. </w:t>
      </w:r>
      <w:r w:rsidRPr="00CF0885">
        <w:rPr>
          <w:color w:val="000000"/>
          <w:sz w:val="24"/>
        </w:rPr>
        <w:t>Hai bạn K và V.</w:t>
      </w:r>
      <w:r>
        <w:rPr>
          <w:rStyle w:val="YoungMixChar"/>
          <w:b/>
        </w:rPr>
        <w:tab/>
        <w:t xml:space="preserve">D. </w:t>
      </w:r>
      <w:r w:rsidRPr="00CF0885">
        <w:rPr>
          <w:color w:val="000000"/>
          <w:sz w:val="24"/>
        </w:rPr>
        <w:t>Bạn V.</w:t>
      </w:r>
    </w:p>
    <w:p w14:paraId="790BA8C5" w14:textId="77777777" w:rsidR="003B505C" w:rsidRPr="000849B9" w:rsidRDefault="003B505C" w:rsidP="003B505C">
      <w:pPr>
        <w:spacing w:after="0" w:line="276" w:lineRule="auto"/>
        <w:ind w:right="-752"/>
        <w:jc w:val="both"/>
        <w:rPr>
          <w:b/>
          <w:sz w:val="24"/>
          <w:szCs w:val="24"/>
        </w:rPr>
      </w:pPr>
      <w:r w:rsidRPr="000849B9">
        <w:rPr>
          <w:b/>
          <w:sz w:val="24"/>
          <w:szCs w:val="24"/>
        </w:rPr>
        <w:t>II. TỰ LUẬN  (5.0 điểm)</w:t>
      </w:r>
    </w:p>
    <w:p w14:paraId="4F568646" w14:textId="4D84D7FF" w:rsidR="003B505C" w:rsidRPr="003B505C" w:rsidRDefault="003B505C" w:rsidP="003B505C">
      <w:pPr>
        <w:pStyle w:val="NormalWeb"/>
        <w:spacing w:before="0" w:beforeAutospacing="0" w:after="0" w:afterAutospacing="0" w:line="276" w:lineRule="auto"/>
        <w:ind w:left="60" w:right="60"/>
        <w:jc w:val="both"/>
      </w:pPr>
      <w:r w:rsidRPr="003B505C">
        <w:rPr>
          <w:b/>
          <w:bCs/>
          <w:color w:val="000000"/>
        </w:rPr>
        <w:t>Câu 1: (1</w:t>
      </w:r>
      <w:r w:rsidR="00B732B5">
        <w:rPr>
          <w:b/>
          <w:bCs/>
          <w:color w:val="000000"/>
        </w:rPr>
        <w:t>.5</w:t>
      </w:r>
      <w:r w:rsidRPr="003B505C">
        <w:rPr>
          <w:b/>
          <w:bCs/>
          <w:color w:val="000000"/>
        </w:rPr>
        <w:t xml:space="preserve"> điểm)</w:t>
      </w:r>
      <w:r w:rsidRPr="003B505C">
        <w:rPr>
          <w:color w:val="000000"/>
        </w:rPr>
        <w:t xml:space="preserve"> Trước khi đi công tác, bố mẹ gọi bạn N và em T vào dặn dò: “Bố mẹ đi công tác một tuần, anh em con ở nhà nhớ tự chăm sóc lẫn nhau. Quan trọng là phải bảo đảm không được để xảy ra cháy, nổ và ngộ độc thực phẩm nhé! - Nếu là bạn N và em T, hãy cho biết em thực hiện như thế nào để phòng ngừa tai nạn cháy, nổ và các chất độc hại.</w:t>
      </w:r>
    </w:p>
    <w:p w14:paraId="456A1D3F" w14:textId="6F6830B4" w:rsidR="003B505C" w:rsidRDefault="003B505C" w:rsidP="003B505C">
      <w:pPr>
        <w:pStyle w:val="NormalWeb"/>
        <w:spacing w:before="0" w:beforeAutospacing="0" w:after="0" w:afterAutospacing="0" w:line="276" w:lineRule="auto"/>
        <w:ind w:left="60" w:right="60"/>
        <w:jc w:val="both"/>
        <w:rPr>
          <w:color w:val="000000"/>
        </w:rPr>
      </w:pPr>
      <w:r w:rsidRPr="003B505C">
        <w:rPr>
          <w:b/>
          <w:bCs/>
          <w:color w:val="000000"/>
        </w:rPr>
        <w:t>Câu 2: (</w:t>
      </w:r>
      <w:r w:rsidR="00B732B5">
        <w:rPr>
          <w:b/>
          <w:bCs/>
          <w:color w:val="000000"/>
        </w:rPr>
        <w:t>1.5</w:t>
      </w:r>
      <w:r w:rsidRPr="003B505C">
        <w:rPr>
          <w:b/>
          <w:bCs/>
          <w:color w:val="000000"/>
        </w:rPr>
        <w:t xml:space="preserve"> điểm)</w:t>
      </w:r>
      <w:r w:rsidRPr="003B505C">
        <w:rPr>
          <w:color w:val="000000"/>
        </w:rPr>
        <w:t>  Pháp luật nước ta quy định như thế nào về sử dụng lao động ở trẻ em?</w:t>
      </w:r>
    </w:p>
    <w:p w14:paraId="12F0D05B" w14:textId="77777777" w:rsidR="003B505C" w:rsidRPr="003B505C" w:rsidRDefault="003B505C" w:rsidP="003B505C">
      <w:pPr>
        <w:pStyle w:val="NormalWeb"/>
        <w:spacing w:before="0" w:beforeAutospacing="0" w:after="0" w:afterAutospacing="0" w:line="276" w:lineRule="auto"/>
      </w:pPr>
      <w:r>
        <w:rPr>
          <w:b/>
          <w:bCs/>
          <w:color w:val="000000"/>
        </w:rPr>
        <w:t xml:space="preserve"> Câu 3: (2 điểm</w:t>
      </w:r>
      <w:r w:rsidRPr="003B505C">
        <w:rPr>
          <w:b/>
          <w:bCs/>
          <w:color w:val="000000"/>
        </w:rPr>
        <w:t xml:space="preserve">) </w:t>
      </w:r>
      <w:r w:rsidRPr="003B505C">
        <w:rPr>
          <w:color w:val="000000"/>
        </w:rPr>
        <w:t xml:space="preserve"> Vào kì nghỉ hè, bạn T và bạn H rủ nhau dùng ná đi bắn chim. Thế nhưng, mấy ngày trôi qua, cả hai vẫn chưa đạt được kết quả gì. Thấy vậy, bạn T bảo: “Hay mình học cách làm súng tự chế thay cho nó để bắn chim”. </w:t>
      </w:r>
    </w:p>
    <w:p w14:paraId="3B75FE10" w14:textId="77777777" w:rsidR="003B505C" w:rsidRPr="003B505C" w:rsidRDefault="003B505C" w:rsidP="003B505C">
      <w:pPr>
        <w:pStyle w:val="NormalWeb"/>
        <w:spacing w:before="0" w:beforeAutospacing="0" w:after="0" w:afterAutospacing="0" w:line="276" w:lineRule="auto"/>
      </w:pPr>
      <w:r>
        <w:rPr>
          <w:color w:val="000000"/>
        </w:rPr>
        <w:t>a. Em có nhận xét gì về ý kiến của bạn T trong tình huống trên</w:t>
      </w:r>
      <w:r w:rsidRPr="003B505C">
        <w:rPr>
          <w:color w:val="000000"/>
        </w:rPr>
        <w:t>?</w:t>
      </w:r>
    </w:p>
    <w:p w14:paraId="38A07ED5" w14:textId="77777777" w:rsidR="003B505C" w:rsidRPr="003B505C" w:rsidRDefault="003B505C" w:rsidP="003B505C">
      <w:pPr>
        <w:pStyle w:val="NormalWeb"/>
        <w:spacing w:before="0" w:beforeAutospacing="0" w:after="0" w:afterAutospacing="0" w:line="276" w:lineRule="auto"/>
      </w:pPr>
      <w:r>
        <w:rPr>
          <w:color w:val="000000"/>
        </w:rPr>
        <w:t>b. Nếu là H, em sẽ ứng xử như thế nào?</w:t>
      </w:r>
    </w:p>
    <w:p w14:paraId="1D652D02" w14:textId="77777777" w:rsidR="003B505C" w:rsidRDefault="003B505C" w:rsidP="003B505C">
      <w:pPr>
        <w:pStyle w:val="NormalWeb"/>
        <w:spacing w:before="0" w:beforeAutospacing="0" w:after="0" w:afterAutospacing="0" w:line="276" w:lineRule="auto"/>
      </w:pPr>
    </w:p>
    <w:p w14:paraId="1C6D1BE3" w14:textId="77777777" w:rsidR="003B505C" w:rsidRDefault="003B505C" w:rsidP="003B505C">
      <w:pPr>
        <w:pStyle w:val="NormalWeb"/>
        <w:spacing w:before="0" w:beforeAutospacing="0" w:after="0" w:afterAutospacing="0" w:line="276" w:lineRule="auto"/>
      </w:pPr>
    </w:p>
    <w:p w14:paraId="705C6128" w14:textId="77777777" w:rsidR="003B505C" w:rsidRDefault="003B505C" w:rsidP="003B505C">
      <w:pPr>
        <w:pStyle w:val="NormalWeb"/>
        <w:spacing w:before="0" w:beforeAutospacing="0" w:after="0" w:afterAutospacing="0" w:line="276" w:lineRule="auto"/>
      </w:pPr>
    </w:p>
    <w:p w14:paraId="0C0E2276" w14:textId="77777777" w:rsidR="003B505C" w:rsidRPr="003B505C" w:rsidRDefault="003B505C" w:rsidP="003B505C">
      <w:pPr>
        <w:pStyle w:val="NormalWeb"/>
        <w:spacing w:before="0" w:beforeAutospacing="0" w:after="0" w:afterAutospacing="0" w:line="276" w:lineRule="auto"/>
      </w:pPr>
    </w:p>
    <w:p w14:paraId="63ACF82C" w14:textId="77777777" w:rsidR="003B505C" w:rsidRPr="003B505C" w:rsidRDefault="003B505C" w:rsidP="003B505C">
      <w:pPr>
        <w:pStyle w:val="NormalWeb"/>
        <w:spacing w:before="0" w:beforeAutospacing="0" w:after="0" w:afterAutospacing="0" w:line="276" w:lineRule="auto"/>
      </w:pPr>
    </w:p>
    <w:tbl>
      <w:tblPr>
        <w:tblW w:w="11340" w:type="dxa"/>
        <w:jc w:val="center"/>
        <w:tblLayout w:type="fixed"/>
        <w:tblLook w:val="0400" w:firstRow="0" w:lastRow="0" w:firstColumn="0" w:lastColumn="0" w:noHBand="0" w:noVBand="1"/>
      </w:tblPr>
      <w:tblGrid>
        <w:gridCol w:w="4987"/>
        <w:gridCol w:w="6353"/>
      </w:tblGrid>
      <w:tr w:rsidR="003B505C" w:rsidRPr="000849B9" w14:paraId="21B04FE7" w14:textId="77777777" w:rsidTr="00B93295">
        <w:trPr>
          <w:trHeight w:val="1294"/>
          <w:jc w:val="center"/>
        </w:trPr>
        <w:tc>
          <w:tcPr>
            <w:tcW w:w="4987" w:type="dxa"/>
            <w:hideMark/>
          </w:tcPr>
          <w:p w14:paraId="2A3ECD6A" w14:textId="77777777" w:rsidR="003B505C" w:rsidRPr="000849B9" w:rsidRDefault="003B505C" w:rsidP="003B505C">
            <w:pPr>
              <w:spacing w:after="0" w:line="276" w:lineRule="auto"/>
              <w:ind w:right="-752"/>
              <w:jc w:val="center"/>
              <w:rPr>
                <w:b/>
                <w:sz w:val="24"/>
                <w:szCs w:val="24"/>
              </w:rPr>
            </w:pPr>
            <w:r w:rsidRPr="000849B9">
              <w:rPr>
                <w:b/>
                <w:sz w:val="24"/>
                <w:szCs w:val="24"/>
              </w:rPr>
              <w:lastRenderedPageBreak/>
              <w:t>PHÒNG GD&amp;ĐT QUẬN LONG BIÊN</w:t>
            </w:r>
          </w:p>
          <w:p w14:paraId="465B1CD4" w14:textId="77777777" w:rsidR="003B505C" w:rsidRPr="000849B9" w:rsidRDefault="003B505C" w:rsidP="003B505C">
            <w:pPr>
              <w:spacing w:after="0" w:line="276" w:lineRule="auto"/>
              <w:ind w:right="-752"/>
              <w:jc w:val="center"/>
              <w:rPr>
                <w:b/>
                <w:sz w:val="24"/>
                <w:szCs w:val="24"/>
              </w:rPr>
            </w:pPr>
            <w:r w:rsidRPr="000849B9">
              <w:rPr>
                <w:b/>
                <w:sz w:val="24"/>
                <w:szCs w:val="24"/>
              </w:rPr>
              <w:t>TRƯỜNG THCS ĐỨC GIANG</w:t>
            </w:r>
          </w:p>
          <w:p w14:paraId="306DBB59" w14:textId="4E69D831" w:rsidR="003B505C" w:rsidRPr="000849B9" w:rsidRDefault="003B505C" w:rsidP="003B505C">
            <w:pPr>
              <w:spacing w:after="0" w:line="276" w:lineRule="auto"/>
              <w:ind w:right="-752"/>
              <w:jc w:val="center"/>
              <w:rPr>
                <w:b/>
                <w:sz w:val="24"/>
                <w:szCs w:val="24"/>
              </w:rPr>
            </w:pPr>
            <w:r w:rsidRPr="000849B9">
              <w:rPr>
                <w:b/>
                <w:sz w:val="24"/>
                <w:szCs w:val="24"/>
              </w:rPr>
              <w:t>MÃ ĐỀ: 00</w:t>
            </w:r>
            <w:r>
              <w:rPr>
                <w:b/>
                <w:sz w:val="24"/>
                <w:szCs w:val="24"/>
              </w:rPr>
              <w:t>4</w:t>
            </w:r>
          </w:p>
        </w:tc>
        <w:tc>
          <w:tcPr>
            <w:tcW w:w="6353" w:type="dxa"/>
          </w:tcPr>
          <w:p w14:paraId="7CB8FFFF" w14:textId="77777777" w:rsidR="003B505C" w:rsidRPr="000849B9" w:rsidRDefault="003B505C" w:rsidP="003B505C">
            <w:pPr>
              <w:spacing w:after="0" w:line="276" w:lineRule="auto"/>
              <w:ind w:right="-752"/>
              <w:jc w:val="center"/>
              <w:rPr>
                <w:b/>
                <w:sz w:val="24"/>
                <w:szCs w:val="24"/>
              </w:rPr>
            </w:pPr>
            <w:r w:rsidRPr="000849B9">
              <w:rPr>
                <w:b/>
                <w:sz w:val="24"/>
                <w:szCs w:val="24"/>
              </w:rPr>
              <w:t>ĐỀ KIỂM TRA CUỐI KÌ II</w:t>
            </w:r>
          </w:p>
          <w:p w14:paraId="6041E274" w14:textId="77777777" w:rsidR="003B505C" w:rsidRPr="000849B9" w:rsidRDefault="003B505C" w:rsidP="003B505C">
            <w:pPr>
              <w:spacing w:after="0" w:line="276" w:lineRule="auto"/>
              <w:ind w:right="-752"/>
              <w:jc w:val="center"/>
              <w:rPr>
                <w:b/>
                <w:sz w:val="24"/>
                <w:szCs w:val="24"/>
              </w:rPr>
            </w:pPr>
            <w:r w:rsidRPr="000849B9">
              <w:rPr>
                <w:b/>
                <w:sz w:val="24"/>
                <w:szCs w:val="24"/>
              </w:rPr>
              <w:t xml:space="preserve">MÔN: GIÁO DỤC CÔNG DÂN </w:t>
            </w:r>
            <w:r>
              <w:rPr>
                <w:b/>
                <w:sz w:val="24"/>
                <w:szCs w:val="24"/>
              </w:rPr>
              <w:t>8</w:t>
            </w:r>
          </w:p>
          <w:p w14:paraId="5A99700E" w14:textId="77777777" w:rsidR="003B505C" w:rsidRPr="000849B9" w:rsidRDefault="003B505C" w:rsidP="003B505C">
            <w:pPr>
              <w:spacing w:after="0" w:line="276" w:lineRule="auto"/>
              <w:ind w:right="-752"/>
              <w:jc w:val="center"/>
              <w:rPr>
                <w:b/>
                <w:sz w:val="24"/>
                <w:szCs w:val="24"/>
              </w:rPr>
            </w:pPr>
            <w:r w:rsidRPr="000849B9">
              <w:rPr>
                <w:b/>
                <w:sz w:val="24"/>
                <w:szCs w:val="24"/>
              </w:rPr>
              <w:t>Thời gian: 45 phút</w:t>
            </w:r>
          </w:p>
          <w:p w14:paraId="4B6CA2DA" w14:textId="77777777" w:rsidR="003B505C" w:rsidRPr="000849B9" w:rsidRDefault="003B505C" w:rsidP="003B505C">
            <w:pPr>
              <w:spacing w:after="0" w:line="276" w:lineRule="auto"/>
              <w:ind w:right="-752"/>
              <w:jc w:val="center"/>
              <w:rPr>
                <w:b/>
                <w:sz w:val="24"/>
                <w:szCs w:val="24"/>
              </w:rPr>
            </w:pPr>
            <w:r w:rsidRPr="000849B9">
              <w:rPr>
                <w:b/>
                <w:sz w:val="24"/>
                <w:szCs w:val="24"/>
              </w:rPr>
              <w:t>Năm học: 2023- 2024</w:t>
            </w:r>
          </w:p>
        </w:tc>
      </w:tr>
    </w:tbl>
    <w:p w14:paraId="03F60812" w14:textId="77777777" w:rsidR="003B505C" w:rsidRPr="000849B9" w:rsidRDefault="003B505C" w:rsidP="003B505C">
      <w:pPr>
        <w:spacing w:after="0" w:line="276" w:lineRule="auto"/>
        <w:ind w:right="-752"/>
        <w:jc w:val="both"/>
        <w:rPr>
          <w:b/>
          <w:i/>
          <w:sz w:val="24"/>
          <w:szCs w:val="24"/>
        </w:rPr>
      </w:pPr>
      <w:r w:rsidRPr="000849B9">
        <w:rPr>
          <w:b/>
          <w:sz w:val="24"/>
          <w:szCs w:val="24"/>
        </w:rPr>
        <w:t xml:space="preserve">I. TRẮC NGHIỆM (5.0 điểm). </w:t>
      </w:r>
    </w:p>
    <w:p w14:paraId="10A04208" w14:textId="77777777" w:rsidR="003B505C" w:rsidRDefault="003B505C" w:rsidP="003B505C">
      <w:pPr>
        <w:spacing w:after="0" w:line="276" w:lineRule="auto"/>
        <w:ind w:right="-752"/>
        <w:jc w:val="center"/>
        <w:rPr>
          <w:b/>
          <w:i/>
          <w:sz w:val="24"/>
          <w:szCs w:val="24"/>
        </w:rPr>
      </w:pPr>
      <w:r w:rsidRPr="000849B9">
        <w:rPr>
          <w:b/>
          <w:i/>
          <w:sz w:val="24"/>
          <w:szCs w:val="24"/>
        </w:rPr>
        <w:t>Đọc câu hỏi và tô vào phiếu chữ cái đầu đáp án đúng.</w:t>
      </w:r>
    </w:p>
    <w:p w14:paraId="02311729" w14:textId="77777777" w:rsidR="003B505C" w:rsidRPr="00CF0885" w:rsidRDefault="003B505C" w:rsidP="003B505C">
      <w:pPr>
        <w:pStyle w:val="NormalWeb"/>
        <w:spacing w:before="0" w:beforeAutospacing="0" w:after="0" w:afterAutospacing="0" w:line="276" w:lineRule="auto"/>
      </w:pPr>
      <w:r>
        <w:rPr>
          <w:b/>
          <w:color w:val="000000"/>
        </w:rPr>
        <w:t xml:space="preserve">Câu 1. </w:t>
      </w:r>
      <w:r w:rsidRPr="00CF0885">
        <w:rPr>
          <w:color w:val="000000"/>
        </w:rPr>
        <w:t>Theo quy định của Bộ luật Lao động năm 2019: người lao động có quyền lợi nào sau đây?</w:t>
      </w:r>
    </w:p>
    <w:p w14:paraId="30523FE2"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Tự do lựa chọn việc làm, nơi làm việc.</w:t>
      </w:r>
    </w:p>
    <w:p w14:paraId="5E699F96"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Tuân theo sự quản lí của người sử dụng lao động.</w:t>
      </w:r>
    </w:p>
    <w:p w14:paraId="151C3036"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Chấp hành kỉ luật lao động.</w:t>
      </w:r>
    </w:p>
    <w:p w14:paraId="75723E9D"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Thực hiện hợp đồng lao động.</w:t>
      </w:r>
    </w:p>
    <w:p w14:paraId="3AD8F350" w14:textId="77777777" w:rsidR="003B505C" w:rsidRPr="00CF0885" w:rsidRDefault="003B505C" w:rsidP="003B505C">
      <w:pPr>
        <w:pStyle w:val="NormalWeb"/>
        <w:spacing w:before="0" w:beforeAutospacing="0" w:after="0" w:afterAutospacing="0" w:line="276" w:lineRule="auto"/>
      </w:pPr>
      <w:r>
        <w:rPr>
          <w:b/>
          <w:color w:val="000000"/>
        </w:rPr>
        <w:t xml:space="preserve">Câu 2. </w:t>
      </w:r>
      <w:r w:rsidRPr="00CF0885">
        <w:rPr>
          <w:color w:val="000000"/>
        </w:rPr>
        <w:t>Các bạn T, K, V đang chơi đá cầu thì phát hiện khói bốc ra từ một ngôi nhà ở gần đó. Bạn T vội vàng gọi cứu hỏa, hô hoán mọi người xung quanh tới dập lửa; đồng thời nhắc nhở mọi người nhường đường, dọn dẹp chướng ngại vật để xe cứu hoả dễ dàng tiến vào chữa cháy. Trong khi đó, K và V bỏ chạy. Khi đến nơi an toàn, K than vãn với V rằng: “Sao T ngốc thế nhỉ, thấy tình huống nguy hiểm thì mình phải chạy thoát thân trước, khi nào đám cháy lan rộng thì tự khắc mọi người biết và kéo đến dập lửa thôi”. V cũng đồng tình với K và nói thêm “Cậu ấy đúng là khôn nhà dại chợ”.</w:t>
      </w:r>
    </w:p>
    <w:p w14:paraId="2FFB1BA8" w14:textId="77777777" w:rsidR="003B505C" w:rsidRPr="00CF0885" w:rsidRDefault="003B505C" w:rsidP="003B505C">
      <w:pPr>
        <w:pStyle w:val="NormalWeb"/>
        <w:spacing w:before="0" w:beforeAutospacing="0" w:after="0" w:afterAutospacing="0" w:line="276" w:lineRule="auto"/>
      </w:pPr>
      <w:r w:rsidRPr="00CF0885">
        <w:rPr>
          <w:color w:val="000000"/>
        </w:rPr>
        <w:t>Trong tình huống trên, chủ thể nào đã có ý thức trong việc phòng, chống tai nạn cháy, nổ?</w:t>
      </w:r>
    </w:p>
    <w:p w14:paraId="4F60BC78" w14:textId="77777777" w:rsid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Hai bạn K và V.</w:t>
      </w:r>
      <w:r>
        <w:rPr>
          <w:rStyle w:val="YoungMixChar"/>
          <w:b/>
        </w:rPr>
        <w:tab/>
        <w:t xml:space="preserve">B. </w:t>
      </w:r>
      <w:r w:rsidRPr="00CF0885">
        <w:rPr>
          <w:color w:val="000000"/>
          <w:sz w:val="24"/>
        </w:rPr>
        <w:t>Bạn T.</w:t>
      </w:r>
      <w:r>
        <w:rPr>
          <w:rStyle w:val="YoungMixChar"/>
          <w:b/>
        </w:rPr>
        <w:tab/>
        <w:t xml:space="preserve">C. </w:t>
      </w:r>
      <w:r w:rsidRPr="00CF0885">
        <w:rPr>
          <w:color w:val="000000"/>
          <w:sz w:val="24"/>
        </w:rPr>
        <w:t>Bạn K.</w:t>
      </w:r>
      <w:r>
        <w:rPr>
          <w:rStyle w:val="YoungMixChar"/>
          <w:b/>
        </w:rPr>
        <w:tab/>
        <w:t xml:space="preserve">D. </w:t>
      </w:r>
      <w:r w:rsidRPr="00CF0885">
        <w:rPr>
          <w:color w:val="000000"/>
          <w:sz w:val="24"/>
        </w:rPr>
        <w:t>Bạn V.</w:t>
      </w:r>
    </w:p>
    <w:p w14:paraId="4D2B2986" w14:textId="77777777" w:rsidR="003B505C" w:rsidRPr="00CF0885" w:rsidRDefault="003B505C" w:rsidP="003B505C">
      <w:pPr>
        <w:pStyle w:val="NormalWeb"/>
        <w:spacing w:before="0" w:beforeAutospacing="0" w:after="0" w:afterAutospacing="0" w:line="276" w:lineRule="auto"/>
      </w:pPr>
      <w:r>
        <w:rPr>
          <w:b/>
          <w:color w:val="000000"/>
        </w:rPr>
        <w:t xml:space="preserve">Câu 3. </w:t>
      </w:r>
      <w:r w:rsidRPr="00CF0885">
        <w:rPr>
          <w:color w:val="000000"/>
        </w:rPr>
        <w:t>Khi đang ở trên trần 18 của chung cư, phát hiện đám cháy ở tầng 17, em sẽ làm gì?</w:t>
      </w:r>
    </w:p>
    <w:p w14:paraId="0BE4E308"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Mở cửa cho thông thoáng và kêu cứu.</w:t>
      </w:r>
    </w:p>
    <w:p w14:paraId="66E66C37"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Đi xuống bằng thang máy nhanh nhất có thể.</w:t>
      </w:r>
    </w:p>
    <w:p w14:paraId="30D270AB"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Ở trong phòng căn hộ đóng kín cửa lại.</w:t>
      </w:r>
    </w:p>
    <w:p w14:paraId="14391F2C"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Chạy theo cầu thang bộ lên tầng cao nhất.</w:t>
      </w:r>
    </w:p>
    <w:p w14:paraId="6E6DA6A9" w14:textId="77777777" w:rsidR="003B505C" w:rsidRPr="00CF0885" w:rsidRDefault="003B505C" w:rsidP="003B505C">
      <w:pPr>
        <w:pStyle w:val="NormalWeb"/>
        <w:spacing w:before="0" w:beforeAutospacing="0" w:after="0" w:afterAutospacing="0" w:line="276" w:lineRule="auto"/>
      </w:pPr>
      <w:r>
        <w:rPr>
          <w:b/>
          <w:color w:val="000000"/>
        </w:rPr>
        <w:t xml:space="preserve">Câu 4. </w:t>
      </w:r>
      <w:r w:rsidRPr="00CF0885">
        <w:rPr>
          <w:color w:val="000000"/>
        </w:rPr>
        <w:t>Luật quản lý, sử dụng vũ khí, vật liệu nổ và công cụ hỗ trợ năm 2017 nghiêm cấm thực hiện hành vi nào sau đây?</w:t>
      </w:r>
    </w:p>
    <w:p w14:paraId="7F9F8CC3"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Tố giác những người sử dụng trái phép các loại vũ khí nguy hiểm.</w:t>
      </w:r>
    </w:p>
    <w:p w14:paraId="26E82049"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Tố giác những người vận chuyển, sử dụng trái phép vật liệu nổ.</w:t>
      </w:r>
    </w:p>
    <w:p w14:paraId="322B455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Sở hữu vũ khí thô sơ là hiện vật để trưng bày, triển lãm, đồ gia bảo.</w:t>
      </w:r>
    </w:p>
    <w:p w14:paraId="41101CFB"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Đào bới, tìm kiếm hoặc thu gom trái phép vũ khí, vật liệu nổ.</w:t>
      </w:r>
    </w:p>
    <w:p w14:paraId="2234A51F" w14:textId="77777777" w:rsidR="003B505C" w:rsidRPr="00CF0885" w:rsidRDefault="003B505C" w:rsidP="003B505C">
      <w:pPr>
        <w:pStyle w:val="NormalWeb"/>
        <w:spacing w:before="0" w:beforeAutospacing="0" w:after="0" w:afterAutospacing="0" w:line="276" w:lineRule="auto"/>
      </w:pPr>
      <w:r>
        <w:rPr>
          <w:b/>
          <w:color w:val="000000"/>
        </w:rPr>
        <w:t xml:space="preserve">Câu 5. </w:t>
      </w:r>
      <w:r w:rsidRPr="00CF0885">
        <w:rPr>
          <w:color w:val="000000"/>
        </w:rPr>
        <w:t xml:space="preserve">Hành vi nào dưới đây </w:t>
      </w:r>
      <w:r w:rsidRPr="00CF0885">
        <w:rPr>
          <w:b/>
          <w:bCs/>
          <w:color w:val="000000"/>
        </w:rPr>
        <w:t>không</w:t>
      </w:r>
      <w:r w:rsidRPr="00CF0885">
        <w:rPr>
          <w:color w:val="000000"/>
        </w:rPr>
        <w:t xml:space="preserve"> vi phạm pháp luật lao động?</w:t>
      </w:r>
    </w:p>
    <w:p w14:paraId="58AF6B3B"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Chị K nghiêm túc chấp hành nội quy lao động của công ty.</w:t>
      </w:r>
    </w:p>
    <w:p w14:paraId="5CB18F86"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Anh T không sử dụng trang bị bảo hộ lao động khi làm việc.</w:t>
      </w:r>
    </w:p>
    <w:p w14:paraId="22DBE066"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Bà M thuê trẻ em 14 tuổi làm việc ở công trường xây dựng.</w:t>
      </w:r>
    </w:p>
    <w:p w14:paraId="683C5EED"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Ông V tự ý đuổi việc người lao động khi chưa hết hạn hợp đồng.</w:t>
      </w:r>
    </w:p>
    <w:p w14:paraId="6F129AF0" w14:textId="77777777" w:rsidR="003B505C" w:rsidRPr="00CF0885" w:rsidRDefault="003B505C" w:rsidP="003B505C">
      <w:pPr>
        <w:pStyle w:val="NormalWeb"/>
        <w:spacing w:before="0" w:beforeAutospacing="0" w:after="0" w:afterAutospacing="0" w:line="276" w:lineRule="auto"/>
      </w:pPr>
      <w:r>
        <w:rPr>
          <w:b/>
          <w:color w:val="000000"/>
        </w:rPr>
        <w:t xml:space="preserve">Câu 6. </w:t>
      </w:r>
      <w:r w:rsidRPr="00CF0885">
        <w:rPr>
          <w:color w:val="000000"/>
        </w:rPr>
        <w:t>Em đồng tình với quan điểm nào sau đây khi bàn về vấn đề phòng, chống tai nạn vũ khí, cháy, nổ và các chất độc hại?</w:t>
      </w:r>
    </w:p>
    <w:p w14:paraId="37CED828"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Mọi công dân có trách nhiệm phòng ngừa tai nạn vũ khí, cháy nổ, chất độc hại.</w:t>
      </w:r>
    </w:p>
    <w:p w14:paraId="154750D3"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Tai nạn hóa chất độc hại không để lại hậu quả nghiêm trọng cho con người.</w:t>
      </w:r>
    </w:p>
    <w:p w14:paraId="6BF45D6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Phòng cháy và chữa cháy là trách nhiệm riêng của lực lượng cảnh sát cứu hỏa.</w:t>
      </w:r>
    </w:p>
    <w:p w14:paraId="18B045CF"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Chỉ những người thiếu hiểu biết mới gặp phải tai nạn vũ khí, chất độc hại.</w:t>
      </w:r>
    </w:p>
    <w:p w14:paraId="3D72E6BF" w14:textId="77777777" w:rsidR="003B505C" w:rsidRPr="00CF0885" w:rsidRDefault="003B505C" w:rsidP="003B505C">
      <w:pPr>
        <w:pStyle w:val="NormalWeb"/>
        <w:spacing w:before="0" w:beforeAutospacing="0" w:after="0" w:afterAutospacing="0" w:line="276" w:lineRule="auto"/>
      </w:pPr>
      <w:r>
        <w:rPr>
          <w:b/>
          <w:color w:val="000000"/>
        </w:rPr>
        <w:t xml:space="preserve">Câu 7. </w:t>
      </w:r>
      <w:r w:rsidRPr="00CF0885">
        <w:rPr>
          <w:color w:val="000000"/>
        </w:rPr>
        <w:t xml:space="preserve">Chủ thể nào dưới đây </w:t>
      </w:r>
      <w:r w:rsidRPr="00CF0885">
        <w:rPr>
          <w:b/>
          <w:bCs/>
          <w:color w:val="000000"/>
        </w:rPr>
        <w:t>không</w:t>
      </w:r>
      <w:r w:rsidRPr="00CF0885">
        <w:rPr>
          <w:color w:val="000000"/>
        </w:rPr>
        <w:t xml:space="preserve"> vi phạm quy định của pháp luật về phòng, chống tai nạn chất độc hại?</w:t>
      </w:r>
    </w:p>
    <w:p w14:paraId="7C0B1156"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Anh T hút thuốc lá và dùng điện thoại tại trạm xăng dầu.</w:t>
      </w:r>
    </w:p>
    <w:p w14:paraId="4FA51C48" w14:textId="77777777" w:rsidR="003B505C" w:rsidRPr="00CF0885" w:rsidRDefault="003B505C" w:rsidP="003B505C">
      <w:pPr>
        <w:tabs>
          <w:tab w:val="left" w:pos="283"/>
        </w:tabs>
        <w:spacing w:after="0" w:line="276" w:lineRule="auto"/>
      </w:pPr>
      <w:r>
        <w:rPr>
          <w:rStyle w:val="YoungMixChar"/>
          <w:b/>
        </w:rPr>
        <w:lastRenderedPageBreak/>
        <w:tab/>
        <w:t xml:space="preserve">B. </w:t>
      </w:r>
      <w:r w:rsidRPr="00CF0885">
        <w:rPr>
          <w:color w:val="000000"/>
          <w:sz w:val="24"/>
        </w:rPr>
        <w:t>Công ty P xả chất thải rắn chưa qua xử lí ra môi trường.</w:t>
      </w:r>
    </w:p>
    <w:p w14:paraId="0C3AE2BB"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Anh V báo cảnh sát cứu hỏa khi phát hiện đám cháy.</w:t>
      </w:r>
    </w:p>
    <w:p w14:paraId="4A18DAFA"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Chị M dùng hóa chất độc hại để bảo quản thực phẩm.</w:t>
      </w:r>
    </w:p>
    <w:p w14:paraId="369587C1" w14:textId="77777777" w:rsidR="003B505C" w:rsidRPr="00CF0885" w:rsidRDefault="003B505C" w:rsidP="003B505C">
      <w:pPr>
        <w:pStyle w:val="NormalWeb"/>
        <w:spacing w:before="0" w:beforeAutospacing="0" w:after="0" w:afterAutospacing="0" w:line="276" w:lineRule="auto"/>
      </w:pPr>
      <w:r>
        <w:rPr>
          <w:b/>
          <w:color w:val="000000"/>
        </w:rPr>
        <w:t xml:space="preserve">Câu 8. </w:t>
      </w:r>
      <w:r w:rsidRPr="00CF0885">
        <w:rPr>
          <w:color w:val="000000"/>
        </w:rPr>
        <w:t>Theo quy định của Pháp luật Lao động hiện hành, người lao động từ đủ 15 tuổi đến chưa đủ 18 tuổi khi giao kết hợp hợp đồng lao động cần có sự đồng ý của người đại diện theo pháp luật bằng</w:t>
      </w:r>
    </w:p>
    <w:p w14:paraId="2185D646" w14:textId="77777777" w:rsid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điểm chỉ.</w:t>
      </w:r>
      <w:r>
        <w:rPr>
          <w:rStyle w:val="YoungMixChar"/>
          <w:b/>
        </w:rPr>
        <w:tab/>
        <w:t xml:space="preserve">B. </w:t>
      </w:r>
      <w:r w:rsidRPr="00CF0885">
        <w:rPr>
          <w:color w:val="000000"/>
          <w:sz w:val="24"/>
        </w:rPr>
        <w:t>thư điện tử.</w:t>
      </w:r>
      <w:r>
        <w:rPr>
          <w:rStyle w:val="YoungMixChar"/>
          <w:b/>
        </w:rPr>
        <w:tab/>
        <w:t xml:space="preserve">C. </w:t>
      </w:r>
      <w:r w:rsidRPr="00CF0885">
        <w:rPr>
          <w:color w:val="000000"/>
          <w:sz w:val="24"/>
        </w:rPr>
        <w:t>văn bản.</w:t>
      </w:r>
      <w:r>
        <w:rPr>
          <w:rStyle w:val="YoungMixChar"/>
          <w:b/>
        </w:rPr>
        <w:tab/>
        <w:t xml:space="preserve">D. </w:t>
      </w:r>
      <w:r w:rsidRPr="00CF0885">
        <w:rPr>
          <w:color w:val="000000"/>
          <w:sz w:val="24"/>
        </w:rPr>
        <w:t>lời nói.</w:t>
      </w:r>
    </w:p>
    <w:p w14:paraId="267A0922" w14:textId="77777777" w:rsidR="003B505C" w:rsidRPr="00CF0885" w:rsidRDefault="003B505C" w:rsidP="003B505C">
      <w:pPr>
        <w:pStyle w:val="NormalWeb"/>
        <w:spacing w:before="0" w:beforeAutospacing="0" w:after="0" w:afterAutospacing="0" w:line="276" w:lineRule="auto"/>
      </w:pPr>
      <w:r>
        <w:rPr>
          <w:b/>
          <w:color w:val="000000"/>
        </w:rPr>
        <w:t xml:space="preserve">Câu 9. </w:t>
      </w:r>
      <w:r w:rsidRPr="00CF0885">
        <w:rPr>
          <w:color w:val="000000"/>
        </w:rPr>
        <w:t>Để phòng ngừa tai nạn ngộ độc thực phẩm, chúng ta nên thực hiện biện pháp nào dưới đây?</w:t>
      </w:r>
    </w:p>
    <w:p w14:paraId="32BD1EB1"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Dùng thật nhiều các chất phụ gia để bảo quản thực phẩm.</w:t>
      </w:r>
    </w:p>
    <w:p w14:paraId="1C4F2EC4"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Sử dụng nhiều phẩm màu hóa học khi chế biến thức ăn.</w:t>
      </w:r>
    </w:p>
    <w:p w14:paraId="24C1CD1A"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Không để lẫn thực phẩm sống với thức ăn đã nấu chín.</w:t>
      </w:r>
    </w:p>
    <w:p w14:paraId="39E62541"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Sử dụng thực phẩm đã bị hư hỏng để tiết kiệm chi phí.</w:t>
      </w:r>
    </w:p>
    <w:p w14:paraId="4D2FFB0A" w14:textId="77777777" w:rsidR="003B505C" w:rsidRPr="00CF0885" w:rsidRDefault="003B505C" w:rsidP="003B505C">
      <w:pPr>
        <w:pStyle w:val="NormalWeb"/>
        <w:spacing w:before="0" w:beforeAutospacing="0" w:after="0" w:afterAutospacing="0" w:line="276" w:lineRule="auto"/>
      </w:pPr>
      <w:r>
        <w:rPr>
          <w:b/>
          <w:color w:val="000000"/>
        </w:rPr>
        <w:t xml:space="preserve">Câu 10. </w:t>
      </w:r>
      <w:r w:rsidRPr="00CF0885">
        <w:rPr>
          <w:color w:val="000000"/>
        </w:rPr>
        <w:t>Theo quy định của Bộ luật Lao động năm 2019: lao động chưa thành niên là người lao động chưa đủ</w:t>
      </w:r>
    </w:p>
    <w:p w14:paraId="44BE92F6" w14:textId="77777777" w:rsid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20 tuổi.</w:t>
      </w:r>
      <w:r>
        <w:rPr>
          <w:rStyle w:val="YoungMixChar"/>
          <w:b/>
        </w:rPr>
        <w:tab/>
        <w:t xml:space="preserve">B. </w:t>
      </w:r>
      <w:r w:rsidRPr="00CF0885">
        <w:rPr>
          <w:color w:val="000000"/>
          <w:sz w:val="24"/>
        </w:rPr>
        <w:t>16 tuổi.</w:t>
      </w:r>
      <w:r>
        <w:rPr>
          <w:rStyle w:val="YoungMixChar"/>
          <w:b/>
        </w:rPr>
        <w:tab/>
        <w:t xml:space="preserve">C. </w:t>
      </w:r>
      <w:r w:rsidRPr="00CF0885">
        <w:rPr>
          <w:color w:val="000000"/>
          <w:sz w:val="24"/>
        </w:rPr>
        <w:t>18 tuổi.</w:t>
      </w:r>
      <w:r>
        <w:rPr>
          <w:rStyle w:val="YoungMixChar"/>
          <w:b/>
        </w:rPr>
        <w:tab/>
        <w:t xml:space="preserve">D. </w:t>
      </w:r>
      <w:r w:rsidRPr="00CF0885">
        <w:rPr>
          <w:color w:val="000000"/>
          <w:sz w:val="24"/>
        </w:rPr>
        <w:t>14 tuổi.</w:t>
      </w:r>
    </w:p>
    <w:p w14:paraId="5E18C986" w14:textId="77777777" w:rsidR="003B505C" w:rsidRPr="00CF0885" w:rsidRDefault="003B505C" w:rsidP="003B505C">
      <w:pPr>
        <w:pStyle w:val="NormalWeb"/>
        <w:spacing w:before="0" w:beforeAutospacing="0" w:after="0" w:afterAutospacing="0" w:line="276" w:lineRule="auto"/>
      </w:pPr>
      <w:r>
        <w:rPr>
          <w:b/>
          <w:color w:val="000000"/>
        </w:rPr>
        <w:t xml:space="preserve">Câu 11. </w:t>
      </w:r>
      <w:r w:rsidRPr="00CF0885">
        <w:rPr>
          <w:color w:val="000000"/>
        </w:rPr>
        <w:t>Điền cụm từ thích hợp vào chỗ trống (….) trong khái niệm sau: “…… là sự thỏa thuận giữa người lao động và người sử dụng lao động về việc làm có trả công, tiền lương, điều kiện lao động, quyền và nghĩa vụ của mỗi bên trong quan hệ lao động”.</w:t>
      </w:r>
    </w:p>
    <w:p w14:paraId="77F7F191"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Nội quy làm việc.</w:t>
      </w:r>
      <w:r>
        <w:rPr>
          <w:rStyle w:val="YoungMixChar"/>
          <w:b/>
        </w:rPr>
        <w:tab/>
        <w:t xml:space="preserve">B. </w:t>
      </w:r>
      <w:r w:rsidRPr="00CF0885">
        <w:rPr>
          <w:color w:val="000000"/>
          <w:sz w:val="24"/>
        </w:rPr>
        <w:t>Kỉ luật lao động.</w:t>
      </w:r>
    </w:p>
    <w:p w14:paraId="7DFB4A59"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Hợp đồng lao động.</w:t>
      </w:r>
      <w:r>
        <w:rPr>
          <w:rStyle w:val="YoungMixChar"/>
          <w:b/>
        </w:rPr>
        <w:tab/>
        <w:t xml:space="preserve">D. </w:t>
      </w:r>
      <w:r w:rsidRPr="00CF0885">
        <w:rPr>
          <w:color w:val="000000"/>
          <w:sz w:val="24"/>
        </w:rPr>
        <w:t>Nội quy lao động.</w:t>
      </w:r>
    </w:p>
    <w:p w14:paraId="2C603025" w14:textId="77777777" w:rsidR="003B505C" w:rsidRPr="00CF0885" w:rsidRDefault="003B505C" w:rsidP="003B505C">
      <w:pPr>
        <w:pStyle w:val="NormalWeb"/>
        <w:spacing w:before="0" w:beforeAutospacing="0" w:after="0" w:afterAutospacing="0" w:line="276" w:lineRule="auto"/>
      </w:pPr>
      <w:r>
        <w:rPr>
          <w:b/>
          <w:color w:val="000000"/>
        </w:rPr>
        <w:t xml:space="preserve">Câu 12. </w:t>
      </w:r>
      <w:r w:rsidRPr="00CF0885">
        <w:rPr>
          <w:color w:val="000000"/>
        </w:rPr>
        <w:t>Nội dung nào sau đây không phản ánh đúng nguy cơ dẫn đến tai nạn cháy, nổ?</w:t>
      </w:r>
    </w:p>
    <w:p w14:paraId="0123C001"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Nắng nóng kéo dài.</w:t>
      </w:r>
      <w:r>
        <w:rPr>
          <w:rStyle w:val="YoungMixChar"/>
          <w:b/>
        </w:rPr>
        <w:tab/>
        <w:t xml:space="preserve">B. </w:t>
      </w:r>
      <w:r w:rsidRPr="00CF0885">
        <w:rPr>
          <w:color w:val="000000"/>
          <w:sz w:val="24"/>
        </w:rPr>
        <w:t>Thiết bị điện bị quá tải.</w:t>
      </w:r>
    </w:p>
    <w:p w14:paraId="5389A18E"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Bảo quản thực phẩm sai cách.</w:t>
      </w:r>
      <w:r>
        <w:rPr>
          <w:rStyle w:val="YoungMixChar"/>
          <w:b/>
        </w:rPr>
        <w:tab/>
        <w:t xml:space="preserve">D. </w:t>
      </w:r>
      <w:r w:rsidRPr="00CF0885">
        <w:rPr>
          <w:color w:val="000000"/>
          <w:sz w:val="24"/>
        </w:rPr>
        <w:t>Rò rỉ khí ga.</w:t>
      </w:r>
    </w:p>
    <w:p w14:paraId="6207B175" w14:textId="77777777" w:rsidR="003B505C" w:rsidRPr="00CF0885" w:rsidRDefault="003B505C" w:rsidP="003B505C">
      <w:pPr>
        <w:pStyle w:val="NormalWeb"/>
        <w:spacing w:before="0" w:beforeAutospacing="0" w:after="0" w:afterAutospacing="0" w:line="276" w:lineRule="auto"/>
      </w:pPr>
      <w:r>
        <w:rPr>
          <w:b/>
          <w:color w:val="000000"/>
        </w:rPr>
        <w:t xml:space="preserve">Câu 13. </w:t>
      </w:r>
      <w:r w:rsidRPr="00CF0885">
        <w:rPr>
          <w:color w:val="000000"/>
        </w:rPr>
        <w:t>Anh Q (17 tuổi) có sức khỏe tốt. Do hoàn cảnh gia đình khó khăn, nên anh Q đã đến công trường xây dựng ở địa bàn xã X (do ông B làm chủ thầu) để xin vào làm việc. Sau khi hỏi han về độ tuổi, tình trạng sức khỏe và hoàn cảnh của anh Q, ông B rất phân vân, không biết có nên nhận anh Q vào làm không.</w:t>
      </w:r>
    </w:p>
    <w:p w14:paraId="5C2FB7E2" w14:textId="77777777" w:rsidR="003B505C" w:rsidRPr="00CF0885" w:rsidRDefault="003B505C" w:rsidP="003B505C">
      <w:pPr>
        <w:pStyle w:val="NormalWeb"/>
        <w:spacing w:before="0" w:beforeAutospacing="0" w:after="0" w:afterAutospacing="0" w:line="276" w:lineRule="auto"/>
        <w:ind w:firstLine="720"/>
      </w:pPr>
      <w:r w:rsidRPr="00CF0885">
        <w:rPr>
          <w:color w:val="000000"/>
        </w:rPr>
        <w:t>Nếu là người thân của ông B, em nên tư vấn cho ông B phương án giải quyết như thế nào?</w:t>
      </w:r>
    </w:p>
    <w:p w14:paraId="2DAE45E6"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Đồng ý, nhận anh Q vào làm nhưng trả mức lương thấp.</w:t>
      </w:r>
    </w:p>
    <w:p w14:paraId="11BC5882"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Mắng anh Q gay gắt và yêu cầu anh rời khỏi công trường.</w:t>
      </w:r>
    </w:p>
    <w:p w14:paraId="019C1F70"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Đồng ý, nhận anh Q vào làm và trả mức lương phù hợp.</w:t>
      </w:r>
    </w:p>
    <w:p w14:paraId="5D6EC59B"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Từ chối và giải thích lý do không nhận anh Q vào làm việc.</w:t>
      </w:r>
    </w:p>
    <w:p w14:paraId="7D9FB4CE" w14:textId="77777777" w:rsidR="003B505C" w:rsidRPr="00CF0885" w:rsidRDefault="003B505C" w:rsidP="003B505C">
      <w:pPr>
        <w:pStyle w:val="NormalWeb"/>
        <w:spacing w:before="0" w:beforeAutospacing="0" w:after="0" w:afterAutospacing="0" w:line="276" w:lineRule="auto"/>
      </w:pPr>
      <w:r>
        <w:rPr>
          <w:b/>
          <w:color w:val="000000"/>
        </w:rPr>
        <w:t xml:space="preserve">Câu 14. </w:t>
      </w:r>
      <w:r w:rsidRPr="00CF0885">
        <w:rPr>
          <w:color w:val="000000"/>
        </w:rPr>
        <w:t>Theo quy định của Bộ luật Lao động năm 2019: người lao động có nghĩa vụ nào sau đây?</w:t>
      </w:r>
    </w:p>
    <w:p w14:paraId="72E844E9"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Tự do lựa chọn nơi làm việc.</w:t>
      </w:r>
      <w:r>
        <w:rPr>
          <w:rStyle w:val="YoungMixChar"/>
          <w:b/>
        </w:rPr>
        <w:tab/>
        <w:t xml:space="preserve">B. </w:t>
      </w:r>
      <w:r w:rsidRPr="00CF0885">
        <w:rPr>
          <w:color w:val="000000"/>
          <w:sz w:val="24"/>
        </w:rPr>
        <w:t>Hưởng lương phù hợp với trình độ.</w:t>
      </w:r>
    </w:p>
    <w:p w14:paraId="53A88512"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Tự do lựa chọn việc làm.</w:t>
      </w:r>
      <w:r>
        <w:rPr>
          <w:rStyle w:val="YoungMixChar"/>
          <w:b/>
        </w:rPr>
        <w:tab/>
        <w:t xml:space="preserve">D. </w:t>
      </w:r>
      <w:r w:rsidRPr="00CF0885">
        <w:rPr>
          <w:color w:val="000000"/>
          <w:sz w:val="24"/>
        </w:rPr>
        <w:t>Thực hiện hợp đồng lao động.</w:t>
      </w:r>
    </w:p>
    <w:p w14:paraId="0305E912" w14:textId="77777777" w:rsidR="003B505C" w:rsidRPr="00CF0885" w:rsidRDefault="003B505C" w:rsidP="003B505C">
      <w:pPr>
        <w:pStyle w:val="NormalWeb"/>
        <w:spacing w:before="0" w:beforeAutospacing="0" w:after="0" w:afterAutospacing="0" w:line="276" w:lineRule="auto"/>
      </w:pPr>
      <w:r>
        <w:rPr>
          <w:b/>
          <w:color w:val="000000"/>
        </w:rPr>
        <w:t xml:space="preserve">Câu 15. </w:t>
      </w:r>
      <w:r w:rsidRPr="00CF0885">
        <w:rPr>
          <w:color w:val="000000"/>
        </w:rPr>
        <w:t>Khi phát hiện vật thể lạ nghi là bom, mìn, chúng ta nên lựa chọn cách ứng xử nào sau đây?</w:t>
      </w:r>
    </w:p>
    <w:p w14:paraId="14CB0FBD"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Rời khỏi hiện trường và không cần cảnh báo cho người xung quanh biết.</w:t>
      </w:r>
    </w:p>
    <w:p w14:paraId="4D2781FB"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Lại gần, nhặt vật thể lạ lên để kiểm tra xem đó là loại bom, mìn gì.</w:t>
      </w:r>
    </w:p>
    <w:p w14:paraId="7FB24D20"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Tránh xa vật thể lạ, báo cho lực lượng công an và cảnh báo tới mọi người.</w:t>
      </w:r>
    </w:p>
    <w:p w14:paraId="7645C7BF"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Huy động thêm nhiều người tới để khiêng vật thể đó về trụ sở công an.</w:t>
      </w:r>
    </w:p>
    <w:p w14:paraId="6E0CE5CB" w14:textId="77777777" w:rsidR="003B505C" w:rsidRPr="00CF0885" w:rsidRDefault="003B505C" w:rsidP="003B505C">
      <w:pPr>
        <w:pStyle w:val="NormalWeb"/>
        <w:spacing w:before="0" w:beforeAutospacing="0" w:after="0" w:afterAutospacing="0" w:line="276" w:lineRule="auto"/>
      </w:pPr>
      <w:r>
        <w:rPr>
          <w:b/>
          <w:color w:val="000000"/>
        </w:rPr>
        <w:t xml:space="preserve">Câu 16. </w:t>
      </w:r>
      <w:r w:rsidRPr="00CF0885">
        <w:rPr>
          <w:color w:val="000000"/>
        </w:rPr>
        <w:t>Theo quy định của pháp luật Việt Nam, lao động là quyền và nghĩa vụ của</w:t>
      </w:r>
    </w:p>
    <w:p w14:paraId="7FD87CE0"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Công dân trên 20 tuổi.</w:t>
      </w:r>
      <w:r>
        <w:rPr>
          <w:rStyle w:val="YoungMixChar"/>
          <w:b/>
        </w:rPr>
        <w:tab/>
        <w:t xml:space="preserve">B. </w:t>
      </w:r>
      <w:r w:rsidRPr="00CF0885">
        <w:rPr>
          <w:color w:val="000000"/>
          <w:sz w:val="24"/>
        </w:rPr>
        <w:t>Công dân trên 18 tuổi.</w:t>
      </w:r>
    </w:p>
    <w:p w14:paraId="2F3B9F60"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Công dân từ 18 đến 60 tuổi.</w:t>
      </w:r>
      <w:r>
        <w:rPr>
          <w:rStyle w:val="YoungMixChar"/>
          <w:b/>
        </w:rPr>
        <w:tab/>
        <w:t xml:space="preserve">D. </w:t>
      </w:r>
      <w:r w:rsidRPr="00CF0885">
        <w:rPr>
          <w:color w:val="000000"/>
          <w:sz w:val="24"/>
        </w:rPr>
        <w:t>Mọi công dân.</w:t>
      </w:r>
    </w:p>
    <w:p w14:paraId="1D5E0569" w14:textId="77777777" w:rsidR="003B505C" w:rsidRPr="00CF0885" w:rsidRDefault="003B505C" w:rsidP="003B505C">
      <w:pPr>
        <w:pStyle w:val="NormalWeb"/>
        <w:spacing w:before="0" w:beforeAutospacing="0" w:after="0" w:afterAutospacing="0" w:line="276" w:lineRule="auto"/>
      </w:pPr>
      <w:r>
        <w:rPr>
          <w:b/>
          <w:color w:val="000000"/>
        </w:rPr>
        <w:t xml:space="preserve">Câu 17. </w:t>
      </w:r>
      <w:r w:rsidRPr="00CF0885">
        <w:rPr>
          <w:color w:val="000000"/>
        </w:rPr>
        <w:t>Khi phát hiện cháy, ta cần thực hiện các bước theo trình tự nào dưới đây?</w:t>
      </w:r>
    </w:p>
    <w:p w14:paraId="3B025753"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Gọi 114; báo động; ngắt cầu dao điện nơi xảy ra cháy; dùng bình chữa cháy để dập tắt đám cháy.</w:t>
      </w:r>
    </w:p>
    <w:p w14:paraId="63DCDE3F" w14:textId="77777777" w:rsidR="003B505C" w:rsidRPr="00CF0885" w:rsidRDefault="003B505C" w:rsidP="003B505C">
      <w:pPr>
        <w:tabs>
          <w:tab w:val="left" w:pos="283"/>
        </w:tabs>
        <w:spacing w:after="0" w:line="276" w:lineRule="auto"/>
      </w:pPr>
      <w:r>
        <w:rPr>
          <w:rStyle w:val="YoungMixChar"/>
          <w:b/>
        </w:rPr>
        <w:lastRenderedPageBreak/>
        <w:tab/>
        <w:t xml:space="preserve">B. </w:t>
      </w:r>
      <w:r w:rsidRPr="00CF0885">
        <w:rPr>
          <w:color w:val="000000"/>
          <w:sz w:val="24"/>
        </w:rPr>
        <w:t>Ngắt cầu dao điện nơi xảy ra cháy; dùng bình chữa cháy để dập tắt đám cháy; báo động; gọi 114.</w:t>
      </w:r>
    </w:p>
    <w:p w14:paraId="2B470196"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Báo động; ngắt cầu dao điện nơi xảy ra cháy; dùng bình chữa cháy để dập tắt đám cháy; gọi 114.</w:t>
      </w:r>
    </w:p>
    <w:p w14:paraId="5E14A424"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Dùng bình chữa cháy để dập tắt đám cháy, gọi 1144, ngắt cầu dao điện nơi xảy ra cháy, báo động.</w:t>
      </w:r>
    </w:p>
    <w:p w14:paraId="58E9F250" w14:textId="77777777" w:rsidR="003B505C" w:rsidRPr="00CF0885" w:rsidRDefault="003B505C" w:rsidP="003B505C">
      <w:pPr>
        <w:pStyle w:val="NormalWeb"/>
        <w:spacing w:before="0" w:beforeAutospacing="0" w:after="0" w:afterAutospacing="0" w:line="276" w:lineRule="auto"/>
      </w:pPr>
      <w:r>
        <w:rPr>
          <w:b/>
          <w:color w:val="000000"/>
        </w:rPr>
        <w:t xml:space="preserve">Câu 18. </w:t>
      </w:r>
      <w:r w:rsidRPr="00CF0885">
        <w:rPr>
          <w:color w:val="000000"/>
        </w:rPr>
        <w:t>Theo quy định của Bộ luật Lao động năm 2019, người sử dụng lao động được phép thực hiện hành vi nào sau đây?</w:t>
      </w:r>
    </w:p>
    <w:p w14:paraId="2201BCDC"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Tự ý cho người lao động nghỉ việc mà không có lý do.</w:t>
      </w:r>
    </w:p>
    <w:p w14:paraId="37B6F693"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Cải thiện đời sống vật chất, tinh thần cho người lao động.</w:t>
      </w:r>
    </w:p>
    <w:p w14:paraId="011E3727"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Thuê trẻ em 14 tuổi làm việc 8 giờ/ngày; 6 ngày/ tuần.</w:t>
      </w:r>
    </w:p>
    <w:p w14:paraId="7F368D29"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Thuê trẻ em 13 tuổi làm việc tại cơ sở sang chiết khí ga.</w:t>
      </w:r>
    </w:p>
    <w:p w14:paraId="6AD24E5C" w14:textId="77777777" w:rsidR="003B505C" w:rsidRPr="00CF0885" w:rsidRDefault="003B505C" w:rsidP="003B505C">
      <w:pPr>
        <w:pStyle w:val="NormalWeb"/>
        <w:spacing w:before="0" w:beforeAutospacing="0" w:after="0" w:afterAutospacing="0" w:line="276" w:lineRule="auto"/>
      </w:pPr>
      <w:r>
        <w:rPr>
          <w:b/>
          <w:color w:val="000000"/>
        </w:rPr>
        <w:t xml:space="preserve">Câu 19. </w:t>
      </w:r>
      <w:r w:rsidRPr="00CF0885">
        <w:rPr>
          <w:color w:val="000000"/>
        </w:rPr>
        <w:t>Vì hoàn cảnh gia đình khó khăn, nên anh T (14 tuổi) muốn đi tìm việc làm thêm trong dịp hè để kiếm tiền phụ giúp bố mẹ. Vì không biết mình có thể làm được việc gì và kiếm được việc làm ở đâu, nên anh T đã tới Trung tâm giới thiệu việc làm A để nhờ sự tư vấn, trợ giúp.</w:t>
      </w:r>
    </w:p>
    <w:p w14:paraId="21151D87" w14:textId="77777777" w:rsidR="003B505C" w:rsidRPr="00CF0885" w:rsidRDefault="003B505C" w:rsidP="003B505C">
      <w:pPr>
        <w:pStyle w:val="NormalWeb"/>
        <w:spacing w:before="0" w:beforeAutospacing="0" w:after="0" w:afterAutospacing="0" w:line="276" w:lineRule="auto"/>
        <w:ind w:firstLine="720"/>
      </w:pPr>
      <w:r w:rsidRPr="00CF0885">
        <w:rPr>
          <w:color w:val="000000"/>
        </w:rPr>
        <w:t>Nếu là nhân viên của Trung tâm giới thiệu việc làm A, em nên tư vấn cho anh T lựa chọn công việc nào dưới đây?</w:t>
      </w:r>
    </w:p>
    <w:p w14:paraId="421A927E"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Sản xuất, kinh doanh cồn, rượu bia, thuốc lá.</w:t>
      </w:r>
    </w:p>
    <w:p w14:paraId="1072CC6F"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Sản xuất, vận chuyển hóa chất, khí gas, chất nổ.</w:t>
      </w:r>
    </w:p>
    <w:p w14:paraId="1F197DF1"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Làm đồ thủ công mỹ nghệ từ nguyên liệu tự nhiên.</w:t>
      </w:r>
    </w:p>
    <w:p w14:paraId="30014232"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Bảo trì, bảo dưỡng thiết bị máy móc công nghiệp.</w:t>
      </w:r>
    </w:p>
    <w:p w14:paraId="3B55421E" w14:textId="77777777" w:rsidR="003B505C" w:rsidRPr="00CF0885" w:rsidRDefault="003B505C" w:rsidP="003B505C">
      <w:pPr>
        <w:pStyle w:val="NormalWeb"/>
        <w:spacing w:before="0" w:beforeAutospacing="0" w:after="0" w:afterAutospacing="0" w:line="276" w:lineRule="auto"/>
      </w:pPr>
      <w:r>
        <w:rPr>
          <w:b/>
          <w:color w:val="000000"/>
        </w:rPr>
        <w:t xml:space="preserve">Câu 20. </w:t>
      </w:r>
      <w:r w:rsidRPr="00CF0885">
        <w:rPr>
          <w:color w:val="000000"/>
        </w:rPr>
        <w:t>Trước Tết Nguyên đán, T rủ K chế pháo nổ từ nguồn thuốc mua được trên mạng xã hội để bán nhưng K từ chối và nói đó là hành vi vi phạm pháp luật. K nói chuyện đó với G và M. M đã tìm T để cùng nhau làm pháo nổ bán lấy tiền. G biết chuyện đã báo ngay cho cô giáo chủ nhiệm. Bạn nào đã vi phạm pháp luật về cấm mua bán, sản xuất, tàng trữ, vận chuyển pháo nổ?</w:t>
      </w:r>
    </w:p>
    <w:p w14:paraId="50D65D74" w14:textId="77777777" w:rsidR="003B505C" w:rsidRDefault="003B505C" w:rsidP="003B505C">
      <w:pPr>
        <w:tabs>
          <w:tab w:val="left" w:pos="283"/>
          <w:tab w:val="left" w:pos="2906"/>
          <w:tab w:val="left" w:pos="5528"/>
          <w:tab w:val="left" w:pos="8150"/>
        </w:tabs>
        <w:spacing w:after="0" w:line="276" w:lineRule="auto"/>
        <w:ind w:right="-165"/>
      </w:pPr>
      <w:r>
        <w:rPr>
          <w:rStyle w:val="YoungMixChar"/>
          <w:b/>
        </w:rPr>
        <w:tab/>
        <w:t xml:space="preserve">A. </w:t>
      </w:r>
      <w:r w:rsidRPr="00CF0885">
        <w:rPr>
          <w:color w:val="000000"/>
          <w:sz w:val="24"/>
        </w:rPr>
        <w:t>Bạn G và bạn M.</w:t>
      </w:r>
      <w:r>
        <w:rPr>
          <w:rStyle w:val="YoungMixChar"/>
          <w:b/>
        </w:rPr>
        <w:tab/>
        <w:t xml:space="preserve">B. </w:t>
      </w:r>
      <w:r w:rsidRPr="00CF0885">
        <w:rPr>
          <w:color w:val="000000"/>
          <w:sz w:val="24"/>
        </w:rPr>
        <w:t>Bạn T và bạn K.</w:t>
      </w:r>
      <w:r>
        <w:rPr>
          <w:rStyle w:val="YoungMixChar"/>
          <w:b/>
        </w:rPr>
        <w:tab/>
        <w:t xml:space="preserve">C. </w:t>
      </w:r>
      <w:r w:rsidRPr="00CF0885">
        <w:rPr>
          <w:color w:val="000000"/>
          <w:sz w:val="24"/>
        </w:rPr>
        <w:t>Bạn M và bạn T.</w:t>
      </w:r>
      <w:r>
        <w:rPr>
          <w:rStyle w:val="YoungMixChar"/>
          <w:b/>
        </w:rPr>
        <w:tab/>
        <w:t xml:space="preserve">D. </w:t>
      </w:r>
      <w:r w:rsidRPr="00CF0885">
        <w:rPr>
          <w:color w:val="000000"/>
          <w:sz w:val="24"/>
        </w:rPr>
        <w:t>Bạn K và bạn G.</w:t>
      </w:r>
    </w:p>
    <w:p w14:paraId="6F11D5D1" w14:textId="77777777" w:rsidR="003B505C" w:rsidRPr="000849B9" w:rsidRDefault="003B505C" w:rsidP="003B505C">
      <w:pPr>
        <w:spacing w:after="0" w:line="276" w:lineRule="auto"/>
        <w:ind w:right="-752"/>
        <w:jc w:val="both"/>
        <w:rPr>
          <w:b/>
          <w:sz w:val="24"/>
          <w:szCs w:val="24"/>
        </w:rPr>
      </w:pPr>
      <w:r w:rsidRPr="000849B9">
        <w:rPr>
          <w:b/>
          <w:sz w:val="24"/>
          <w:szCs w:val="24"/>
        </w:rPr>
        <w:t>II. TỰ LUẬN  (5.0 điểm)</w:t>
      </w:r>
    </w:p>
    <w:p w14:paraId="1A449383" w14:textId="1C9D5561" w:rsidR="003B505C" w:rsidRPr="003B505C" w:rsidRDefault="003B505C" w:rsidP="003B505C">
      <w:pPr>
        <w:pStyle w:val="NormalWeb"/>
        <w:spacing w:before="0" w:beforeAutospacing="0" w:after="0" w:afterAutospacing="0" w:line="276" w:lineRule="auto"/>
        <w:ind w:left="60" w:right="60"/>
        <w:jc w:val="both"/>
      </w:pPr>
      <w:r w:rsidRPr="003B505C">
        <w:rPr>
          <w:b/>
          <w:bCs/>
          <w:color w:val="000000"/>
        </w:rPr>
        <w:t>Câu 1: (1</w:t>
      </w:r>
      <w:r w:rsidR="00B732B5">
        <w:rPr>
          <w:b/>
          <w:bCs/>
          <w:color w:val="000000"/>
        </w:rPr>
        <w:t>.5</w:t>
      </w:r>
      <w:r w:rsidRPr="003B505C">
        <w:rPr>
          <w:b/>
          <w:bCs/>
          <w:color w:val="000000"/>
        </w:rPr>
        <w:t xml:space="preserve"> điểm)</w:t>
      </w:r>
      <w:r w:rsidRPr="003B505C">
        <w:rPr>
          <w:color w:val="000000"/>
        </w:rPr>
        <w:t xml:space="preserve"> Trước khi đi công tác, bố mẹ gọi bạn N và em T vào dặn dò: “Bố mẹ đi công tác một tuần, anh em con ở nhà nhớ tự chăm sóc lẫn nhau. Quan trọng là phải bảo đảm không được để xảy ra cháy, nổ và ngộ độc thực phẩm nhé! - Nếu là bạn N và em T, hãy cho biết em thực hiện như thế nào để phòng ngừa tai nạn cháy, nổ và các chất độc hại.</w:t>
      </w:r>
    </w:p>
    <w:p w14:paraId="53DBC14F" w14:textId="122B8832" w:rsidR="003B505C" w:rsidRDefault="003B505C" w:rsidP="003B505C">
      <w:pPr>
        <w:pStyle w:val="NormalWeb"/>
        <w:spacing w:before="0" w:beforeAutospacing="0" w:after="0" w:afterAutospacing="0" w:line="276" w:lineRule="auto"/>
        <w:ind w:left="60" w:right="60"/>
        <w:jc w:val="both"/>
        <w:rPr>
          <w:color w:val="000000"/>
        </w:rPr>
      </w:pPr>
      <w:r w:rsidRPr="003B505C">
        <w:rPr>
          <w:b/>
          <w:bCs/>
          <w:color w:val="000000"/>
        </w:rPr>
        <w:t>Câu 2: (</w:t>
      </w:r>
      <w:r w:rsidR="00B732B5">
        <w:rPr>
          <w:b/>
          <w:bCs/>
          <w:color w:val="000000"/>
        </w:rPr>
        <w:t>1.5</w:t>
      </w:r>
      <w:r w:rsidRPr="003B505C">
        <w:rPr>
          <w:b/>
          <w:bCs/>
          <w:color w:val="000000"/>
        </w:rPr>
        <w:t xml:space="preserve"> điểm)</w:t>
      </w:r>
      <w:r w:rsidRPr="003B505C">
        <w:rPr>
          <w:color w:val="000000"/>
        </w:rPr>
        <w:t>  Pháp luật nước ta quy định như thế nào về sử dụng lao động ở trẻ em?</w:t>
      </w:r>
    </w:p>
    <w:p w14:paraId="3093E0CC" w14:textId="77777777" w:rsidR="003B505C" w:rsidRPr="003B505C" w:rsidRDefault="003B505C" w:rsidP="003B505C">
      <w:pPr>
        <w:pStyle w:val="NormalWeb"/>
        <w:spacing w:before="0" w:beforeAutospacing="0" w:after="0" w:afterAutospacing="0" w:line="276" w:lineRule="auto"/>
      </w:pPr>
      <w:r>
        <w:rPr>
          <w:b/>
          <w:bCs/>
          <w:color w:val="000000"/>
        </w:rPr>
        <w:t xml:space="preserve"> Câu 3: (2 điểm</w:t>
      </w:r>
      <w:r w:rsidRPr="003B505C">
        <w:rPr>
          <w:b/>
          <w:bCs/>
          <w:color w:val="000000"/>
        </w:rPr>
        <w:t xml:space="preserve">) </w:t>
      </w:r>
      <w:r w:rsidRPr="003B505C">
        <w:rPr>
          <w:color w:val="000000"/>
        </w:rPr>
        <w:t xml:space="preserve"> Vào kì nghỉ hè, bạn T và bạn H rủ nhau dùng ná đi bắn chim. Thế nhưng, mấy ngày trôi qua, cả hai vẫn chưa đạt được kết quả gì. Thấy vậy, bạn T bảo: “Hay mình học cách làm súng tự chế thay cho nó để bắn chim”. </w:t>
      </w:r>
    </w:p>
    <w:p w14:paraId="3423B792" w14:textId="77777777" w:rsidR="003B505C" w:rsidRPr="003B505C" w:rsidRDefault="003B505C" w:rsidP="003B505C">
      <w:pPr>
        <w:pStyle w:val="NormalWeb"/>
        <w:spacing w:before="0" w:beforeAutospacing="0" w:after="0" w:afterAutospacing="0" w:line="276" w:lineRule="auto"/>
      </w:pPr>
      <w:r>
        <w:rPr>
          <w:color w:val="000000"/>
        </w:rPr>
        <w:t>a. Em có nhận xét gì về ý kiến của bạn T trong tình huống trên</w:t>
      </w:r>
      <w:r w:rsidRPr="003B505C">
        <w:rPr>
          <w:color w:val="000000"/>
        </w:rPr>
        <w:t>?</w:t>
      </w:r>
    </w:p>
    <w:p w14:paraId="59461E20" w14:textId="77777777" w:rsidR="003B505C" w:rsidRDefault="003B505C" w:rsidP="003B505C">
      <w:pPr>
        <w:pStyle w:val="NormalWeb"/>
        <w:spacing w:before="0" w:beforeAutospacing="0" w:after="0" w:afterAutospacing="0" w:line="276" w:lineRule="auto"/>
        <w:rPr>
          <w:color w:val="000000"/>
        </w:rPr>
      </w:pPr>
      <w:r>
        <w:rPr>
          <w:color w:val="000000"/>
        </w:rPr>
        <w:t>b. Nếu là H, em sẽ ứng xử như thế nào?</w:t>
      </w:r>
    </w:p>
    <w:p w14:paraId="0CAEB257" w14:textId="77777777" w:rsidR="003B505C" w:rsidRDefault="003B505C" w:rsidP="003B505C">
      <w:pPr>
        <w:pStyle w:val="NormalWeb"/>
        <w:spacing w:before="0" w:beforeAutospacing="0" w:after="0" w:afterAutospacing="0" w:line="276" w:lineRule="auto"/>
        <w:rPr>
          <w:color w:val="000000"/>
        </w:rPr>
      </w:pPr>
    </w:p>
    <w:p w14:paraId="0147EB19" w14:textId="77777777" w:rsidR="003B505C" w:rsidRDefault="003B505C" w:rsidP="003B505C">
      <w:pPr>
        <w:pStyle w:val="NormalWeb"/>
        <w:spacing w:before="0" w:beforeAutospacing="0" w:after="0" w:afterAutospacing="0" w:line="276" w:lineRule="auto"/>
        <w:rPr>
          <w:color w:val="000000"/>
        </w:rPr>
      </w:pPr>
    </w:p>
    <w:p w14:paraId="51AD5939" w14:textId="77777777" w:rsidR="003B505C" w:rsidRDefault="003B505C" w:rsidP="003B505C">
      <w:pPr>
        <w:pStyle w:val="NormalWeb"/>
        <w:spacing w:before="0" w:beforeAutospacing="0" w:after="0" w:afterAutospacing="0" w:line="276" w:lineRule="auto"/>
        <w:rPr>
          <w:color w:val="000000"/>
        </w:rPr>
      </w:pPr>
    </w:p>
    <w:p w14:paraId="228ED606" w14:textId="77777777" w:rsidR="003B505C" w:rsidRPr="003B505C" w:rsidRDefault="003B505C" w:rsidP="003B505C">
      <w:pPr>
        <w:pStyle w:val="NormalWeb"/>
        <w:spacing w:before="0" w:beforeAutospacing="0" w:after="0" w:afterAutospacing="0" w:line="276" w:lineRule="auto"/>
      </w:pPr>
    </w:p>
    <w:p w14:paraId="594F96B2" w14:textId="7705057F" w:rsidR="003B505C" w:rsidRPr="003B505C" w:rsidRDefault="003B505C" w:rsidP="003B505C">
      <w:pPr>
        <w:pStyle w:val="NormalWeb"/>
        <w:spacing w:before="0" w:beforeAutospacing="0" w:after="0" w:afterAutospacing="0" w:line="276" w:lineRule="auto"/>
        <w:ind w:left="60" w:right="60"/>
        <w:jc w:val="both"/>
        <w:rPr>
          <w:b/>
          <w:bCs/>
          <w:color w:val="000000"/>
        </w:rPr>
      </w:pPr>
    </w:p>
    <w:tbl>
      <w:tblPr>
        <w:tblW w:w="11340" w:type="dxa"/>
        <w:jc w:val="center"/>
        <w:tblLayout w:type="fixed"/>
        <w:tblLook w:val="0400" w:firstRow="0" w:lastRow="0" w:firstColumn="0" w:lastColumn="0" w:noHBand="0" w:noVBand="1"/>
      </w:tblPr>
      <w:tblGrid>
        <w:gridCol w:w="4987"/>
        <w:gridCol w:w="6353"/>
      </w:tblGrid>
      <w:tr w:rsidR="003B505C" w:rsidRPr="000849B9" w14:paraId="6996C02C" w14:textId="77777777" w:rsidTr="00B93295">
        <w:trPr>
          <w:trHeight w:val="1294"/>
          <w:jc w:val="center"/>
        </w:trPr>
        <w:tc>
          <w:tcPr>
            <w:tcW w:w="4987" w:type="dxa"/>
            <w:hideMark/>
          </w:tcPr>
          <w:p w14:paraId="4D97C0B8" w14:textId="77777777" w:rsidR="003B505C" w:rsidRPr="000849B9" w:rsidRDefault="003B505C" w:rsidP="003B505C">
            <w:pPr>
              <w:spacing w:after="0" w:line="276" w:lineRule="auto"/>
              <w:ind w:right="-752"/>
              <w:jc w:val="center"/>
              <w:rPr>
                <w:b/>
                <w:sz w:val="24"/>
                <w:szCs w:val="24"/>
              </w:rPr>
            </w:pPr>
            <w:r w:rsidRPr="000849B9">
              <w:rPr>
                <w:b/>
                <w:sz w:val="24"/>
                <w:szCs w:val="24"/>
              </w:rPr>
              <w:lastRenderedPageBreak/>
              <w:t>PHÒNG GD&amp;ĐT QUẬN LONG BIÊN</w:t>
            </w:r>
          </w:p>
          <w:p w14:paraId="51C9226B" w14:textId="77777777" w:rsidR="003B505C" w:rsidRPr="000849B9" w:rsidRDefault="003B505C" w:rsidP="003B505C">
            <w:pPr>
              <w:spacing w:after="0" w:line="276" w:lineRule="auto"/>
              <w:ind w:right="-752"/>
              <w:jc w:val="center"/>
              <w:rPr>
                <w:b/>
                <w:sz w:val="24"/>
                <w:szCs w:val="24"/>
              </w:rPr>
            </w:pPr>
            <w:r w:rsidRPr="000849B9">
              <w:rPr>
                <w:b/>
                <w:sz w:val="24"/>
                <w:szCs w:val="24"/>
              </w:rPr>
              <w:t>TRƯỜNG THCS ĐỨC GIANG</w:t>
            </w:r>
          </w:p>
          <w:p w14:paraId="2C3A38F7" w14:textId="50DB755C" w:rsidR="003B505C" w:rsidRPr="000849B9" w:rsidRDefault="003B505C" w:rsidP="003B505C">
            <w:pPr>
              <w:spacing w:after="0" w:line="276" w:lineRule="auto"/>
              <w:ind w:right="-752"/>
              <w:jc w:val="center"/>
              <w:rPr>
                <w:b/>
                <w:sz w:val="24"/>
                <w:szCs w:val="24"/>
              </w:rPr>
            </w:pPr>
            <w:r w:rsidRPr="000849B9">
              <w:rPr>
                <w:b/>
                <w:sz w:val="24"/>
                <w:szCs w:val="24"/>
              </w:rPr>
              <w:t>MÃ ĐỀ: 00</w:t>
            </w:r>
            <w:r>
              <w:rPr>
                <w:b/>
                <w:sz w:val="24"/>
                <w:szCs w:val="24"/>
              </w:rPr>
              <w:t>5</w:t>
            </w:r>
          </w:p>
        </w:tc>
        <w:tc>
          <w:tcPr>
            <w:tcW w:w="6353" w:type="dxa"/>
          </w:tcPr>
          <w:p w14:paraId="50A82A41" w14:textId="77777777" w:rsidR="003B505C" w:rsidRPr="000849B9" w:rsidRDefault="003B505C" w:rsidP="003B505C">
            <w:pPr>
              <w:spacing w:after="0" w:line="276" w:lineRule="auto"/>
              <w:ind w:right="-752"/>
              <w:jc w:val="center"/>
              <w:rPr>
                <w:b/>
                <w:sz w:val="24"/>
                <w:szCs w:val="24"/>
              </w:rPr>
            </w:pPr>
            <w:r w:rsidRPr="000849B9">
              <w:rPr>
                <w:b/>
                <w:sz w:val="24"/>
                <w:szCs w:val="24"/>
              </w:rPr>
              <w:t>ĐỀ KIỂM TRA CUỐI KÌ II</w:t>
            </w:r>
          </w:p>
          <w:p w14:paraId="5E69E73D" w14:textId="77777777" w:rsidR="003B505C" w:rsidRPr="000849B9" w:rsidRDefault="003B505C" w:rsidP="003B505C">
            <w:pPr>
              <w:spacing w:after="0" w:line="276" w:lineRule="auto"/>
              <w:ind w:right="-752"/>
              <w:jc w:val="center"/>
              <w:rPr>
                <w:b/>
                <w:sz w:val="24"/>
                <w:szCs w:val="24"/>
              </w:rPr>
            </w:pPr>
            <w:r w:rsidRPr="000849B9">
              <w:rPr>
                <w:b/>
                <w:sz w:val="24"/>
                <w:szCs w:val="24"/>
              </w:rPr>
              <w:t xml:space="preserve">MÔN: GIÁO DỤC CÔNG DÂN </w:t>
            </w:r>
            <w:r>
              <w:rPr>
                <w:b/>
                <w:sz w:val="24"/>
                <w:szCs w:val="24"/>
              </w:rPr>
              <w:t>8</w:t>
            </w:r>
          </w:p>
          <w:p w14:paraId="1FD8F105" w14:textId="77777777" w:rsidR="003B505C" w:rsidRPr="000849B9" w:rsidRDefault="003B505C" w:rsidP="003B505C">
            <w:pPr>
              <w:spacing w:after="0" w:line="276" w:lineRule="auto"/>
              <w:ind w:right="-752"/>
              <w:jc w:val="center"/>
              <w:rPr>
                <w:b/>
                <w:sz w:val="24"/>
                <w:szCs w:val="24"/>
              </w:rPr>
            </w:pPr>
            <w:r w:rsidRPr="000849B9">
              <w:rPr>
                <w:b/>
                <w:sz w:val="24"/>
                <w:szCs w:val="24"/>
              </w:rPr>
              <w:t>Thời gian: 45 phút</w:t>
            </w:r>
          </w:p>
          <w:p w14:paraId="60A308D5" w14:textId="77777777" w:rsidR="003B505C" w:rsidRPr="000849B9" w:rsidRDefault="003B505C" w:rsidP="003B505C">
            <w:pPr>
              <w:spacing w:after="0" w:line="276" w:lineRule="auto"/>
              <w:ind w:right="-752"/>
              <w:jc w:val="center"/>
              <w:rPr>
                <w:b/>
                <w:sz w:val="24"/>
                <w:szCs w:val="24"/>
              </w:rPr>
            </w:pPr>
            <w:r w:rsidRPr="000849B9">
              <w:rPr>
                <w:b/>
                <w:sz w:val="24"/>
                <w:szCs w:val="24"/>
              </w:rPr>
              <w:t>Năm học: 2023- 2024</w:t>
            </w:r>
          </w:p>
        </w:tc>
      </w:tr>
    </w:tbl>
    <w:p w14:paraId="57574E4C" w14:textId="77777777" w:rsidR="003B505C" w:rsidRPr="000849B9" w:rsidRDefault="003B505C" w:rsidP="003B505C">
      <w:pPr>
        <w:spacing w:after="0" w:line="276" w:lineRule="auto"/>
        <w:ind w:right="-752"/>
        <w:jc w:val="both"/>
        <w:rPr>
          <w:b/>
          <w:i/>
          <w:sz w:val="24"/>
          <w:szCs w:val="24"/>
        </w:rPr>
      </w:pPr>
      <w:r w:rsidRPr="000849B9">
        <w:rPr>
          <w:b/>
          <w:sz w:val="24"/>
          <w:szCs w:val="24"/>
        </w:rPr>
        <w:t xml:space="preserve">I. TRẮC NGHIỆM (5.0 điểm). </w:t>
      </w:r>
    </w:p>
    <w:p w14:paraId="4B638C2E" w14:textId="77777777" w:rsidR="003B505C" w:rsidRDefault="003B505C" w:rsidP="003B505C">
      <w:pPr>
        <w:spacing w:after="0" w:line="276" w:lineRule="auto"/>
        <w:ind w:right="-752"/>
        <w:jc w:val="center"/>
        <w:rPr>
          <w:b/>
          <w:i/>
          <w:sz w:val="24"/>
          <w:szCs w:val="24"/>
        </w:rPr>
      </w:pPr>
      <w:r w:rsidRPr="000849B9">
        <w:rPr>
          <w:b/>
          <w:i/>
          <w:sz w:val="24"/>
          <w:szCs w:val="24"/>
        </w:rPr>
        <w:t>Đọc câu hỏi và tô vào phiếu chữ cái đầu đáp án đúng.</w:t>
      </w:r>
    </w:p>
    <w:p w14:paraId="3FD9A85D" w14:textId="77777777" w:rsidR="003B505C" w:rsidRPr="00CF0885" w:rsidRDefault="003B505C" w:rsidP="003B505C">
      <w:pPr>
        <w:pStyle w:val="NormalWeb"/>
        <w:spacing w:before="0" w:beforeAutospacing="0" w:after="0" w:afterAutospacing="0" w:line="276" w:lineRule="auto"/>
      </w:pPr>
      <w:r>
        <w:rPr>
          <w:b/>
          <w:color w:val="000000"/>
        </w:rPr>
        <w:t xml:space="preserve">Câu 1. </w:t>
      </w:r>
      <w:r w:rsidRPr="00CF0885">
        <w:rPr>
          <w:color w:val="000000"/>
        </w:rPr>
        <w:t>Anh Q (17 tuổi) có sức khỏe tốt. Do hoàn cảnh gia đình khó khăn, nên anh Q đã đến công trường xây dựng ở địa bàn xã X (do ông B làm chủ thầu) để xin vào làm việc. Sau khi hỏi han về độ tuổi, tình trạng sức khỏe và hoàn cảnh của anh Q, ông B rất phân vân, không biết có nên nhận anh Q vào làm không.</w:t>
      </w:r>
    </w:p>
    <w:p w14:paraId="1C1CC903" w14:textId="77777777" w:rsidR="003B505C" w:rsidRPr="00CF0885" w:rsidRDefault="003B505C" w:rsidP="003B505C">
      <w:pPr>
        <w:pStyle w:val="NormalWeb"/>
        <w:spacing w:before="0" w:beforeAutospacing="0" w:after="0" w:afterAutospacing="0" w:line="276" w:lineRule="auto"/>
        <w:ind w:firstLine="720"/>
      </w:pPr>
      <w:r w:rsidRPr="00CF0885">
        <w:rPr>
          <w:color w:val="000000"/>
        </w:rPr>
        <w:t>Nếu là người thân của ông B, em nên tư vấn cho ông B phương án giải quyết như thế nào?</w:t>
      </w:r>
    </w:p>
    <w:p w14:paraId="175827AC"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Đồng ý, nhận anh Q vào làm nhưng trả mức lương thấp.</w:t>
      </w:r>
    </w:p>
    <w:p w14:paraId="2BF6B213"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Từ chối và giải thích lý do không nhận anh Q vào làm việc.</w:t>
      </w:r>
    </w:p>
    <w:p w14:paraId="321A4C6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Đồng ý, nhận anh Q vào làm và trả mức lương phù hợp.</w:t>
      </w:r>
    </w:p>
    <w:p w14:paraId="35F212E4"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Mắng anh Q gay gắt và yêu cầu anh rời khỏi công trường.</w:t>
      </w:r>
    </w:p>
    <w:p w14:paraId="22CB77E4" w14:textId="77777777" w:rsidR="003B505C" w:rsidRPr="00CF0885" w:rsidRDefault="003B505C" w:rsidP="003B505C">
      <w:pPr>
        <w:pStyle w:val="NormalWeb"/>
        <w:spacing w:before="0" w:beforeAutospacing="0" w:after="0" w:afterAutospacing="0" w:line="276" w:lineRule="auto"/>
      </w:pPr>
      <w:r>
        <w:rPr>
          <w:b/>
          <w:color w:val="000000"/>
        </w:rPr>
        <w:t xml:space="preserve">Câu 2. </w:t>
      </w:r>
      <w:r w:rsidRPr="00CF0885">
        <w:rPr>
          <w:color w:val="000000"/>
        </w:rPr>
        <w:t>Luật quản lý, sử dụng vũ khí, vật liệu nổ và công cụ hỗ trợ năm 2017 nghiêm cấm thực hiện hành vi nào sau đây?</w:t>
      </w:r>
    </w:p>
    <w:p w14:paraId="72C32F1B"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Tố giác những người vận chuyển, sử dụng trái phép vật liệu nổ.</w:t>
      </w:r>
    </w:p>
    <w:p w14:paraId="44F31160"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Sở hữu vũ khí thô sơ là hiện vật để trưng bày, triển lãm, đồ gia bảo.</w:t>
      </w:r>
    </w:p>
    <w:p w14:paraId="3BEE5F60"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Đào bới, tìm kiếm hoặc thu gom trái phép vũ khí, vật liệu nổ.</w:t>
      </w:r>
    </w:p>
    <w:p w14:paraId="42CDB500"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Tố giác những người sử dụng trái phép các loại vũ khí nguy hiểm.</w:t>
      </w:r>
    </w:p>
    <w:p w14:paraId="68A593A5" w14:textId="77777777" w:rsidR="003B505C" w:rsidRPr="00CF0885" w:rsidRDefault="003B505C" w:rsidP="003B505C">
      <w:pPr>
        <w:pStyle w:val="NormalWeb"/>
        <w:spacing w:before="0" w:beforeAutospacing="0" w:after="0" w:afterAutospacing="0" w:line="276" w:lineRule="auto"/>
      </w:pPr>
      <w:r>
        <w:rPr>
          <w:b/>
          <w:color w:val="000000"/>
        </w:rPr>
        <w:t xml:space="preserve">Câu 3. </w:t>
      </w:r>
      <w:r w:rsidRPr="00CF0885">
        <w:rPr>
          <w:color w:val="000000"/>
        </w:rPr>
        <w:t>Khi phát hiện cháy, ta cần thực hiện các bước theo trình tự nào dưới đây?</w:t>
      </w:r>
    </w:p>
    <w:p w14:paraId="331E0832"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Dùng bình chữa cháy để dập tắt đám cháy, gọi 1144, ngắt cầu dao điện nơi xảy ra cháy, báo động.</w:t>
      </w:r>
    </w:p>
    <w:p w14:paraId="222D252E"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Ngắt cầu dao điện nơi xảy ra cháy; dùng bình chữa cháy để dập tắt đám cháy; báo động; gọi 114.</w:t>
      </w:r>
    </w:p>
    <w:p w14:paraId="38F82656"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Gọi 114; báo động; ngắt cầu dao điện nơi xảy ra cháy; dùng bình chữa cháy để dập tắt đám cháy.</w:t>
      </w:r>
    </w:p>
    <w:p w14:paraId="22E375CE"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Báo động; ngắt cầu dao điện nơi xảy ra cháy; dùng bình chữa cháy để dập tắt đám cháy; gọi 114.</w:t>
      </w:r>
    </w:p>
    <w:p w14:paraId="0B2B1B08" w14:textId="77777777" w:rsidR="003B505C" w:rsidRPr="00CF0885" w:rsidRDefault="003B505C" w:rsidP="003B505C">
      <w:pPr>
        <w:pStyle w:val="NormalWeb"/>
        <w:spacing w:before="0" w:beforeAutospacing="0" w:after="0" w:afterAutospacing="0" w:line="276" w:lineRule="auto"/>
      </w:pPr>
      <w:r>
        <w:rPr>
          <w:b/>
          <w:color w:val="000000"/>
        </w:rPr>
        <w:t xml:space="preserve">Câu 4. </w:t>
      </w:r>
      <w:r w:rsidRPr="00CF0885">
        <w:rPr>
          <w:color w:val="000000"/>
        </w:rPr>
        <w:t>Điền cụm từ thích hợp vào chỗ trống (….) trong khái niệm sau: “…… là sự thỏa thuận giữa người lao động và người sử dụng lao động về việc làm có trả công, tiền lương, điều kiện lao động, quyền và nghĩa vụ của mỗi bên trong quan hệ lao động”.</w:t>
      </w:r>
    </w:p>
    <w:p w14:paraId="0FB8C86B"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Hợp đồng lao động.</w:t>
      </w:r>
      <w:r>
        <w:rPr>
          <w:rStyle w:val="YoungMixChar"/>
          <w:b/>
        </w:rPr>
        <w:tab/>
        <w:t xml:space="preserve">B. </w:t>
      </w:r>
      <w:r w:rsidRPr="00CF0885">
        <w:rPr>
          <w:color w:val="000000"/>
          <w:sz w:val="24"/>
        </w:rPr>
        <w:t>Kỉ luật lao động.</w:t>
      </w:r>
    </w:p>
    <w:p w14:paraId="3EED616D"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Nội quy làm việc.</w:t>
      </w:r>
      <w:r>
        <w:rPr>
          <w:rStyle w:val="YoungMixChar"/>
          <w:b/>
        </w:rPr>
        <w:tab/>
        <w:t xml:space="preserve">D. </w:t>
      </w:r>
      <w:r w:rsidRPr="00CF0885">
        <w:rPr>
          <w:color w:val="000000"/>
          <w:sz w:val="24"/>
        </w:rPr>
        <w:t>Nội quy lao động.</w:t>
      </w:r>
    </w:p>
    <w:p w14:paraId="33BF610C" w14:textId="77777777" w:rsidR="003B505C" w:rsidRPr="00CF0885" w:rsidRDefault="003B505C" w:rsidP="003B505C">
      <w:pPr>
        <w:pStyle w:val="NormalWeb"/>
        <w:spacing w:before="0" w:beforeAutospacing="0" w:after="0" w:afterAutospacing="0" w:line="276" w:lineRule="auto"/>
      </w:pPr>
      <w:r>
        <w:rPr>
          <w:b/>
          <w:color w:val="000000"/>
        </w:rPr>
        <w:t xml:space="preserve">Câu 5. </w:t>
      </w:r>
      <w:r w:rsidRPr="00CF0885">
        <w:rPr>
          <w:color w:val="000000"/>
        </w:rPr>
        <w:t>Theo quy định của Pháp luật Lao động hiện hành, người lao động từ đủ 15 tuổi đến chưa đủ 18 tuổi khi giao kết hợp hợp đồng lao động cần có sự đồng ý của người đại diện theo pháp luật bằng</w:t>
      </w:r>
    </w:p>
    <w:p w14:paraId="4FFAEA04" w14:textId="77777777" w:rsid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lời nói.</w:t>
      </w:r>
      <w:r>
        <w:rPr>
          <w:rStyle w:val="YoungMixChar"/>
          <w:b/>
        </w:rPr>
        <w:tab/>
        <w:t xml:space="preserve">B. </w:t>
      </w:r>
      <w:r w:rsidRPr="00CF0885">
        <w:rPr>
          <w:color w:val="000000"/>
          <w:sz w:val="24"/>
        </w:rPr>
        <w:t>thư điện tử.</w:t>
      </w:r>
      <w:r>
        <w:rPr>
          <w:rStyle w:val="YoungMixChar"/>
          <w:b/>
        </w:rPr>
        <w:tab/>
        <w:t xml:space="preserve">C. </w:t>
      </w:r>
      <w:r w:rsidRPr="00CF0885">
        <w:rPr>
          <w:color w:val="000000"/>
          <w:sz w:val="24"/>
        </w:rPr>
        <w:t>văn bản.</w:t>
      </w:r>
      <w:r>
        <w:rPr>
          <w:rStyle w:val="YoungMixChar"/>
          <w:b/>
        </w:rPr>
        <w:tab/>
        <w:t xml:space="preserve">D. </w:t>
      </w:r>
      <w:r w:rsidRPr="00CF0885">
        <w:rPr>
          <w:color w:val="000000"/>
          <w:sz w:val="24"/>
        </w:rPr>
        <w:t>điểm chỉ.</w:t>
      </w:r>
    </w:p>
    <w:p w14:paraId="67F0816E" w14:textId="77777777" w:rsidR="003B505C" w:rsidRPr="00CF0885" w:rsidRDefault="003B505C" w:rsidP="003B505C">
      <w:pPr>
        <w:pStyle w:val="NormalWeb"/>
        <w:spacing w:before="0" w:beforeAutospacing="0" w:after="0" w:afterAutospacing="0" w:line="276" w:lineRule="auto"/>
      </w:pPr>
      <w:r>
        <w:rPr>
          <w:b/>
          <w:color w:val="000000"/>
        </w:rPr>
        <w:t xml:space="preserve">Câu 6. </w:t>
      </w:r>
      <w:r w:rsidRPr="00CF0885">
        <w:rPr>
          <w:color w:val="000000"/>
        </w:rPr>
        <w:t>Theo quy định của Bộ luật Lao động năm 2019: lao động chưa thành niên là người lao động chưa đủ</w:t>
      </w:r>
    </w:p>
    <w:p w14:paraId="10A23AF8" w14:textId="77777777" w:rsidR="003B505C" w:rsidRDefault="003B505C" w:rsidP="003B505C">
      <w:pPr>
        <w:tabs>
          <w:tab w:val="left" w:pos="283"/>
          <w:tab w:val="left" w:pos="2906"/>
          <w:tab w:val="left" w:pos="5528"/>
          <w:tab w:val="left" w:pos="8150"/>
        </w:tabs>
        <w:spacing w:after="0" w:line="276" w:lineRule="auto"/>
      </w:pPr>
      <w:r>
        <w:rPr>
          <w:rStyle w:val="YoungMixChar"/>
          <w:b/>
        </w:rPr>
        <w:tab/>
        <w:t xml:space="preserve">A. </w:t>
      </w:r>
      <w:r w:rsidRPr="00CF0885">
        <w:rPr>
          <w:color w:val="000000"/>
          <w:sz w:val="24"/>
        </w:rPr>
        <w:t>20 tuổi.</w:t>
      </w:r>
      <w:r>
        <w:rPr>
          <w:rStyle w:val="YoungMixChar"/>
          <w:b/>
        </w:rPr>
        <w:tab/>
        <w:t xml:space="preserve">B. </w:t>
      </w:r>
      <w:r w:rsidRPr="00CF0885">
        <w:rPr>
          <w:color w:val="000000"/>
          <w:sz w:val="24"/>
        </w:rPr>
        <w:t>18 tuổi.</w:t>
      </w:r>
      <w:r>
        <w:rPr>
          <w:rStyle w:val="YoungMixChar"/>
          <w:b/>
        </w:rPr>
        <w:tab/>
        <w:t xml:space="preserve">C. </w:t>
      </w:r>
      <w:r w:rsidRPr="00CF0885">
        <w:rPr>
          <w:color w:val="000000"/>
          <w:sz w:val="24"/>
        </w:rPr>
        <w:t>16 tuổi.</w:t>
      </w:r>
      <w:r>
        <w:rPr>
          <w:rStyle w:val="YoungMixChar"/>
          <w:b/>
        </w:rPr>
        <w:tab/>
        <w:t xml:space="preserve">D. </w:t>
      </w:r>
      <w:r w:rsidRPr="00CF0885">
        <w:rPr>
          <w:color w:val="000000"/>
          <w:sz w:val="24"/>
        </w:rPr>
        <w:t>14 tuổi.</w:t>
      </w:r>
    </w:p>
    <w:p w14:paraId="3ABD060C" w14:textId="77777777" w:rsidR="003B505C" w:rsidRPr="00CF0885" w:rsidRDefault="003B505C" w:rsidP="003B505C">
      <w:pPr>
        <w:pStyle w:val="NormalWeb"/>
        <w:spacing w:before="0" w:beforeAutospacing="0" w:after="0" w:afterAutospacing="0" w:line="276" w:lineRule="auto"/>
      </w:pPr>
      <w:r>
        <w:rPr>
          <w:b/>
          <w:color w:val="000000"/>
        </w:rPr>
        <w:t xml:space="preserve">Câu 7. </w:t>
      </w:r>
      <w:r w:rsidRPr="00CF0885">
        <w:rPr>
          <w:color w:val="000000"/>
        </w:rPr>
        <w:t>Theo quy định của pháp luật Việt Nam, lao động là quyền và nghĩa vụ của</w:t>
      </w:r>
    </w:p>
    <w:p w14:paraId="009DDEEB"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Công dân trên 18 tuổi.</w:t>
      </w:r>
      <w:r>
        <w:rPr>
          <w:rStyle w:val="YoungMixChar"/>
          <w:b/>
        </w:rPr>
        <w:tab/>
        <w:t xml:space="preserve">B. </w:t>
      </w:r>
      <w:r w:rsidRPr="00CF0885">
        <w:rPr>
          <w:color w:val="000000"/>
          <w:sz w:val="24"/>
        </w:rPr>
        <w:t>Công dân từ 18 đến 60 tuổi.</w:t>
      </w:r>
    </w:p>
    <w:p w14:paraId="437D87B5"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Công dân trên 20 tuổi.</w:t>
      </w:r>
      <w:r>
        <w:rPr>
          <w:rStyle w:val="YoungMixChar"/>
          <w:b/>
        </w:rPr>
        <w:tab/>
        <w:t xml:space="preserve">D. </w:t>
      </w:r>
      <w:r w:rsidRPr="00CF0885">
        <w:rPr>
          <w:color w:val="000000"/>
          <w:sz w:val="24"/>
        </w:rPr>
        <w:t>Mọi công dân.</w:t>
      </w:r>
    </w:p>
    <w:p w14:paraId="41CBF648" w14:textId="77777777" w:rsidR="003B505C" w:rsidRPr="00CF0885" w:rsidRDefault="003B505C" w:rsidP="003B505C">
      <w:pPr>
        <w:pStyle w:val="NormalWeb"/>
        <w:spacing w:before="0" w:beforeAutospacing="0" w:after="0" w:afterAutospacing="0" w:line="276" w:lineRule="auto"/>
      </w:pPr>
      <w:r>
        <w:rPr>
          <w:b/>
          <w:color w:val="000000"/>
        </w:rPr>
        <w:t xml:space="preserve">Câu 8. </w:t>
      </w:r>
      <w:r w:rsidRPr="00CF0885">
        <w:rPr>
          <w:color w:val="000000"/>
        </w:rPr>
        <w:t>Khi phát hiện vật thể lạ nghi là bom, mìn, chúng ta nên lựa chọn cách ứng xử nào sau đây?</w:t>
      </w:r>
    </w:p>
    <w:p w14:paraId="48B4110E"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Huy động thêm nhiều người tới để khiêng vật thể đó về trụ sở công an.</w:t>
      </w:r>
    </w:p>
    <w:p w14:paraId="3EFF2B50"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Tránh xa vật thể lạ, báo cho lực lượng công an và cảnh báo tới mọi người.</w:t>
      </w:r>
    </w:p>
    <w:p w14:paraId="5E2D851C" w14:textId="77777777" w:rsidR="003B505C" w:rsidRPr="00CF0885" w:rsidRDefault="003B505C" w:rsidP="003B505C">
      <w:pPr>
        <w:tabs>
          <w:tab w:val="left" w:pos="283"/>
        </w:tabs>
        <w:spacing w:after="0" w:line="276" w:lineRule="auto"/>
      </w:pPr>
      <w:r>
        <w:rPr>
          <w:rStyle w:val="YoungMixChar"/>
          <w:b/>
        </w:rPr>
        <w:lastRenderedPageBreak/>
        <w:tab/>
        <w:t xml:space="preserve">C. </w:t>
      </w:r>
      <w:r w:rsidRPr="00CF0885">
        <w:rPr>
          <w:color w:val="000000"/>
          <w:sz w:val="24"/>
        </w:rPr>
        <w:t>Lại gần, nhặt vật thể lạ lên để kiểm tra xem đó là loại bom, mìn gì.</w:t>
      </w:r>
    </w:p>
    <w:p w14:paraId="13587657"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Rời khỏi hiện trường và không cần cảnh báo cho người xung quanh biết.</w:t>
      </w:r>
    </w:p>
    <w:p w14:paraId="43C0A20D" w14:textId="77777777" w:rsidR="003B505C" w:rsidRPr="00CF0885" w:rsidRDefault="003B505C" w:rsidP="003B505C">
      <w:pPr>
        <w:pStyle w:val="NormalWeb"/>
        <w:spacing w:before="0" w:beforeAutospacing="0" w:after="0" w:afterAutospacing="0" w:line="276" w:lineRule="auto"/>
      </w:pPr>
      <w:r>
        <w:rPr>
          <w:b/>
          <w:color w:val="000000"/>
        </w:rPr>
        <w:t xml:space="preserve">Câu 9. </w:t>
      </w:r>
      <w:r w:rsidRPr="00CF0885">
        <w:rPr>
          <w:color w:val="000000"/>
        </w:rPr>
        <w:t>Theo quy định của Bộ luật Lao động năm 2019: người lao động có nghĩa vụ nào sau đây?</w:t>
      </w:r>
    </w:p>
    <w:p w14:paraId="50159A46"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Tự do lựa chọn việc làm.</w:t>
      </w:r>
      <w:r>
        <w:rPr>
          <w:rStyle w:val="YoungMixChar"/>
          <w:b/>
        </w:rPr>
        <w:tab/>
        <w:t xml:space="preserve">B. </w:t>
      </w:r>
      <w:r w:rsidRPr="00CF0885">
        <w:rPr>
          <w:color w:val="000000"/>
          <w:sz w:val="24"/>
        </w:rPr>
        <w:t>Hưởng lương phù hợp với trình độ.</w:t>
      </w:r>
    </w:p>
    <w:p w14:paraId="67CC4931"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Thực hiện hợp đồng lao động.</w:t>
      </w:r>
      <w:r>
        <w:rPr>
          <w:rStyle w:val="YoungMixChar"/>
          <w:b/>
        </w:rPr>
        <w:tab/>
        <w:t xml:space="preserve">D. </w:t>
      </w:r>
      <w:r w:rsidRPr="00CF0885">
        <w:rPr>
          <w:color w:val="000000"/>
          <w:sz w:val="24"/>
        </w:rPr>
        <w:t>Tự do lựa chọn nơi làm việc.</w:t>
      </w:r>
    </w:p>
    <w:p w14:paraId="2320CDDF" w14:textId="77777777" w:rsidR="003B505C" w:rsidRPr="00CF0885" w:rsidRDefault="003B505C" w:rsidP="003B505C">
      <w:pPr>
        <w:pStyle w:val="NormalWeb"/>
        <w:spacing w:before="0" w:beforeAutospacing="0" w:after="0" w:afterAutospacing="0" w:line="276" w:lineRule="auto"/>
      </w:pPr>
      <w:r>
        <w:rPr>
          <w:b/>
          <w:color w:val="000000"/>
        </w:rPr>
        <w:t xml:space="preserve">Câu 10. </w:t>
      </w:r>
      <w:r w:rsidRPr="00CF0885">
        <w:rPr>
          <w:color w:val="000000"/>
        </w:rPr>
        <w:t>Trước Tết Nguyên đán, T rủ K chế pháo nổ từ nguồn thuốc mua được trên mạng xã hội để bán nhưng K từ chối và nói đó là hành vi vi phạm pháp luật. K nói chuyện đó với G và M. M đã tìm T để cùng nhau làm pháo nổ bán lấy tiền. G biết chuyện đã báo ngay cho cô giáo chủ nhiệm. Bạn nào đã vi phạm pháp luật về cấm mua bán, sản xuất, tàng trữ, vận chuyển pháo nổ?</w:t>
      </w:r>
    </w:p>
    <w:p w14:paraId="3C869B29" w14:textId="77777777" w:rsidR="003B505C" w:rsidRDefault="003B505C" w:rsidP="003B505C">
      <w:pPr>
        <w:tabs>
          <w:tab w:val="left" w:pos="283"/>
          <w:tab w:val="left" w:pos="2906"/>
          <w:tab w:val="left" w:pos="5528"/>
          <w:tab w:val="left" w:pos="8150"/>
        </w:tabs>
        <w:spacing w:after="0" w:line="276" w:lineRule="auto"/>
        <w:ind w:right="-306"/>
      </w:pPr>
      <w:r>
        <w:rPr>
          <w:rStyle w:val="YoungMixChar"/>
          <w:b/>
        </w:rPr>
        <w:tab/>
        <w:t xml:space="preserve">A. </w:t>
      </w:r>
      <w:r w:rsidRPr="00CF0885">
        <w:rPr>
          <w:color w:val="000000"/>
          <w:sz w:val="24"/>
        </w:rPr>
        <w:t>Bạn G và bạn M.</w:t>
      </w:r>
      <w:r>
        <w:rPr>
          <w:rStyle w:val="YoungMixChar"/>
          <w:b/>
        </w:rPr>
        <w:tab/>
        <w:t xml:space="preserve">B. </w:t>
      </w:r>
      <w:r w:rsidRPr="00CF0885">
        <w:rPr>
          <w:color w:val="000000"/>
          <w:sz w:val="24"/>
        </w:rPr>
        <w:t>Bạn M và bạn T.</w:t>
      </w:r>
      <w:r>
        <w:rPr>
          <w:rStyle w:val="YoungMixChar"/>
          <w:b/>
        </w:rPr>
        <w:tab/>
        <w:t xml:space="preserve">C. </w:t>
      </w:r>
      <w:r w:rsidRPr="00CF0885">
        <w:rPr>
          <w:color w:val="000000"/>
          <w:sz w:val="24"/>
        </w:rPr>
        <w:t>Bạn T và bạn K.</w:t>
      </w:r>
      <w:r>
        <w:rPr>
          <w:rStyle w:val="YoungMixChar"/>
          <w:b/>
        </w:rPr>
        <w:tab/>
        <w:t xml:space="preserve">D. </w:t>
      </w:r>
      <w:r w:rsidRPr="00CF0885">
        <w:rPr>
          <w:color w:val="000000"/>
          <w:sz w:val="24"/>
        </w:rPr>
        <w:t>Bạn K và bạn G.</w:t>
      </w:r>
    </w:p>
    <w:p w14:paraId="12FB41C0" w14:textId="77777777" w:rsidR="003B505C" w:rsidRPr="00CF0885" w:rsidRDefault="003B505C" w:rsidP="003B505C">
      <w:pPr>
        <w:pStyle w:val="NormalWeb"/>
        <w:spacing w:before="0" w:beforeAutospacing="0" w:after="0" w:afterAutospacing="0" w:line="276" w:lineRule="auto"/>
      </w:pPr>
      <w:r>
        <w:rPr>
          <w:b/>
          <w:color w:val="000000"/>
        </w:rPr>
        <w:t xml:space="preserve">Câu 11. </w:t>
      </w:r>
      <w:r w:rsidRPr="00CF0885">
        <w:rPr>
          <w:color w:val="000000"/>
        </w:rPr>
        <w:t xml:space="preserve">Hành vi nào dưới đây </w:t>
      </w:r>
      <w:r w:rsidRPr="00CF0885">
        <w:rPr>
          <w:b/>
          <w:bCs/>
          <w:color w:val="000000"/>
        </w:rPr>
        <w:t>không</w:t>
      </w:r>
      <w:r w:rsidRPr="00CF0885">
        <w:rPr>
          <w:color w:val="000000"/>
        </w:rPr>
        <w:t xml:space="preserve"> vi phạm pháp luật lao động?</w:t>
      </w:r>
    </w:p>
    <w:p w14:paraId="4C160BA9"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Anh T không sử dụng trang bị bảo hộ lao động khi làm việc.</w:t>
      </w:r>
    </w:p>
    <w:p w14:paraId="04CA32FB"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Bà M thuê trẻ em 14 tuổi làm việc ở công trường xây dựng.</w:t>
      </w:r>
    </w:p>
    <w:p w14:paraId="5C127FD4"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Chị K nghiêm túc chấp hành nội quy lao động của công ty.</w:t>
      </w:r>
    </w:p>
    <w:p w14:paraId="4CBECE24"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Ông V tự ý đuổi việc người lao động khi chưa hết hạn hợp đồng.</w:t>
      </w:r>
    </w:p>
    <w:p w14:paraId="4EF72B05" w14:textId="77777777" w:rsidR="003B505C" w:rsidRPr="00CF0885" w:rsidRDefault="003B505C" w:rsidP="003B505C">
      <w:pPr>
        <w:pStyle w:val="NormalWeb"/>
        <w:spacing w:before="0" w:beforeAutospacing="0" w:after="0" w:afterAutospacing="0" w:line="276" w:lineRule="auto"/>
      </w:pPr>
      <w:r>
        <w:rPr>
          <w:b/>
          <w:color w:val="000000"/>
        </w:rPr>
        <w:t xml:space="preserve">Câu 12. </w:t>
      </w:r>
      <w:r w:rsidRPr="00CF0885">
        <w:rPr>
          <w:color w:val="000000"/>
        </w:rPr>
        <w:t xml:space="preserve">Chủ thể nào dưới đây </w:t>
      </w:r>
      <w:r w:rsidRPr="00CF0885">
        <w:rPr>
          <w:b/>
          <w:bCs/>
          <w:color w:val="000000"/>
        </w:rPr>
        <w:t>không</w:t>
      </w:r>
      <w:r w:rsidRPr="00CF0885">
        <w:rPr>
          <w:color w:val="000000"/>
        </w:rPr>
        <w:t xml:space="preserve"> vi phạm quy định của pháp luật về phòng, chống tai nạn chất độc hại?</w:t>
      </w:r>
    </w:p>
    <w:p w14:paraId="7B3A46E3"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Anh V báo cảnh sát cứu hỏa khi phát hiện đám cháy.</w:t>
      </w:r>
    </w:p>
    <w:p w14:paraId="05BE7E23"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Anh T hút thuốc lá và dùng điện thoại tại trạm xăng dầu.</w:t>
      </w:r>
    </w:p>
    <w:p w14:paraId="77F9A801"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Công ty P xả chất thải rắn chưa qua xử lí ra môi trường.</w:t>
      </w:r>
    </w:p>
    <w:p w14:paraId="3FAF1D68"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Chị M dùng hóa chất độc hại để bảo quản thực phẩm.</w:t>
      </w:r>
    </w:p>
    <w:p w14:paraId="3C08001D" w14:textId="77777777" w:rsidR="003B505C" w:rsidRPr="00CF0885" w:rsidRDefault="003B505C" w:rsidP="003B505C">
      <w:pPr>
        <w:pStyle w:val="NormalWeb"/>
        <w:spacing w:before="0" w:beforeAutospacing="0" w:after="0" w:afterAutospacing="0" w:line="276" w:lineRule="auto"/>
      </w:pPr>
      <w:r>
        <w:rPr>
          <w:b/>
          <w:color w:val="000000"/>
        </w:rPr>
        <w:t xml:space="preserve">Câu 13. </w:t>
      </w:r>
      <w:r w:rsidRPr="00CF0885">
        <w:rPr>
          <w:color w:val="000000"/>
        </w:rPr>
        <w:t>Các bạn T, K, V đang chơi đá cầu thì phát hiện khói bốc ra từ một ngôi nhà ở gần đó. Bạn T vội vàng gọi cứu hỏa, hô hoán mọi người xung quanh tới dập lửa; đồng thời nhắc nhở mọi người nhường đường, dọn dẹp chướng ngại vật để xe cứu hoả dễ dàng tiến vào chữa cháy. Trong khi đó, K và V bỏ chạy. Khi đến nơi an toàn, K than vãn với V rằng: “Sao T ngốc thế nhỉ, thấy tình huống nguy hiểm thì mình phải chạy thoát thân trước, khi nào đám cháy lan rộng thì tự khắc mọi người biết và kéo đến dập lửa thôi”. V cũng đồng tình với K và nói thêm “Cậu ấy đúng là khôn nhà dại chợ”.</w:t>
      </w:r>
    </w:p>
    <w:p w14:paraId="19F93081" w14:textId="77777777" w:rsidR="003B505C" w:rsidRPr="00CF0885" w:rsidRDefault="003B505C" w:rsidP="003B505C">
      <w:pPr>
        <w:pStyle w:val="NormalWeb"/>
        <w:spacing w:before="0" w:beforeAutospacing="0" w:after="0" w:afterAutospacing="0" w:line="276" w:lineRule="auto"/>
      </w:pPr>
      <w:r w:rsidRPr="00CF0885">
        <w:rPr>
          <w:color w:val="000000"/>
        </w:rPr>
        <w:t>Trong tình huống trên, chủ thể nào đã có ý thức trong việc phòng, chống tai nạn cháy, nổ?</w:t>
      </w:r>
    </w:p>
    <w:p w14:paraId="07C681C9" w14:textId="77777777" w:rsidR="003B505C" w:rsidRDefault="003B505C" w:rsidP="003B505C">
      <w:pPr>
        <w:tabs>
          <w:tab w:val="left" w:pos="283"/>
          <w:tab w:val="left" w:pos="2906"/>
          <w:tab w:val="left" w:pos="5528"/>
          <w:tab w:val="left" w:pos="8150"/>
        </w:tabs>
        <w:spacing w:after="0" w:line="276" w:lineRule="auto"/>
        <w:ind w:right="-306"/>
      </w:pPr>
      <w:r>
        <w:rPr>
          <w:rStyle w:val="YoungMixChar"/>
          <w:b/>
        </w:rPr>
        <w:tab/>
        <w:t xml:space="preserve">A. </w:t>
      </w:r>
      <w:r w:rsidRPr="00CF0885">
        <w:rPr>
          <w:color w:val="000000"/>
          <w:sz w:val="24"/>
        </w:rPr>
        <w:t>Bạn K.</w:t>
      </w:r>
      <w:r>
        <w:rPr>
          <w:rStyle w:val="YoungMixChar"/>
          <w:b/>
        </w:rPr>
        <w:tab/>
        <w:t xml:space="preserve">B. </w:t>
      </w:r>
      <w:r w:rsidRPr="00CF0885">
        <w:rPr>
          <w:color w:val="000000"/>
          <w:sz w:val="24"/>
        </w:rPr>
        <w:t>Bạn T.</w:t>
      </w:r>
      <w:r>
        <w:rPr>
          <w:rStyle w:val="YoungMixChar"/>
          <w:b/>
        </w:rPr>
        <w:tab/>
        <w:t xml:space="preserve">C. </w:t>
      </w:r>
      <w:r w:rsidRPr="00CF0885">
        <w:rPr>
          <w:color w:val="000000"/>
          <w:sz w:val="24"/>
        </w:rPr>
        <w:t>Bạn V.</w:t>
      </w:r>
      <w:r>
        <w:rPr>
          <w:rStyle w:val="YoungMixChar"/>
          <w:b/>
        </w:rPr>
        <w:tab/>
        <w:t xml:space="preserve">D. </w:t>
      </w:r>
      <w:r w:rsidRPr="00CF0885">
        <w:rPr>
          <w:color w:val="000000"/>
          <w:sz w:val="24"/>
        </w:rPr>
        <w:t>Hai bạn K và V.</w:t>
      </w:r>
    </w:p>
    <w:p w14:paraId="656DA2FB" w14:textId="77777777" w:rsidR="003B505C" w:rsidRPr="00CF0885" w:rsidRDefault="003B505C" w:rsidP="003B505C">
      <w:pPr>
        <w:pStyle w:val="NormalWeb"/>
        <w:spacing w:before="0" w:beforeAutospacing="0" w:after="0" w:afterAutospacing="0" w:line="276" w:lineRule="auto"/>
      </w:pPr>
      <w:r>
        <w:rPr>
          <w:b/>
          <w:color w:val="000000"/>
        </w:rPr>
        <w:t xml:space="preserve">Câu 14. </w:t>
      </w:r>
      <w:r w:rsidRPr="00CF0885">
        <w:rPr>
          <w:color w:val="000000"/>
        </w:rPr>
        <w:t>Để phòng ngừa tai nạn ngộ độc thực phẩm, chúng ta nên thực hiện biện pháp nào dưới đây?</w:t>
      </w:r>
    </w:p>
    <w:p w14:paraId="3A126268"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Sử dụng thực phẩm đã bị hư hỏng để tiết kiệm chi phí.</w:t>
      </w:r>
    </w:p>
    <w:p w14:paraId="6E5606D8"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Dùng thật nhiều các chất phụ gia để bảo quản thực phẩm.</w:t>
      </w:r>
    </w:p>
    <w:p w14:paraId="75518F37"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Không để lẫn thực phẩm sống với thức ăn đã nấu chín.</w:t>
      </w:r>
    </w:p>
    <w:p w14:paraId="54F02FD5"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Sử dụng nhiều phẩm màu hóa học khi chế biến thức ăn.</w:t>
      </w:r>
    </w:p>
    <w:p w14:paraId="1D67EC27" w14:textId="77777777" w:rsidR="003B505C" w:rsidRPr="00CF0885" w:rsidRDefault="003B505C" w:rsidP="003B505C">
      <w:pPr>
        <w:pStyle w:val="NormalWeb"/>
        <w:spacing w:before="0" w:beforeAutospacing="0" w:after="0" w:afterAutospacing="0" w:line="276" w:lineRule="auto"/>
      </w:pPr>
      <w:r>
        <w:rPr>
          <w:b/>
          <w:color w:val="000000"/>
        </w:rPr>
        <w:t xml:space="preserve">Câu 15. </w:t>
      </w:r>
      <w:r w:rsidRPr="00CF0885">
        <w:rPr>
          <w:color w:val="000000"/>
        </w:rPr>
        <w:t>Em đồng tình với quan điểm nào sau đây khi bàn về vấn đề phòng, chống tai nạn vũ khí, cháy, nổ và các chất độc hại?</w:t>
      </w:r>
    </w:p>
    <w:p w14:paraId="36DB4B9E"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Chỉ những người thiếu hiểu biết mới gặp phải tai nạn vũ khí, chất độc hại.</w:t>
      </w:r>
    </w:p>
    <w:p w14:paraId="15F0AFC3"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Mọi công dân có trách nhiệm phòng ngừa tai nạn vũ khí, cháy nổ, chất độc hại.</w:t>
      </w:r>
    </w:p>
    <w:p w14:paraId="4D938AA1"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Phòng cháy và chữa cháy là trách nhiệm riêng của lực lượng cảnh sát cứu hỏa.</w:t>
      </w:r>
    </w:p>
    <w:p w14:paraId="303A2492"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Tai nạn hóa chất độc hại không để lại hậu quả nghiêm trọng cho con người.</w:t>
      </w:r>
    </w:p>
    <w:p w14:paraId="4199C5F6" w14:textId="77777777" w:rsidR="003B505C" w:rsidRPr="00CF0885" w:rsidRDefault="003B505C" w:rsidP="003B505C">
      <w:pPr>
        <w:pStyle w:val="NormalWeb"/>
        <w:spacing w:before="0" w:beforeAutospacing="0" w:after="0" w:afterAutospacing="0" w:line="276" w:lineRule="auto"/>
      </w:pPr>
      <w:r>
        <w:rPr>
          <w:b/>
          <w:color w:val="000000"/>
        </w:rPr>
        <w:t xml:space="preserve">Câu 16. </w:t>
      </w:r>
      <w:r w:rsidRPr="00CF0885">
        <w:rPr>
          <w:color w:val="000000"/>
        </w:rPr>
        <w:t>Vì hoàn cảnh gia đình khó khăn, nên anh T (14 tuổi) muốn đi tìm việc làm thêm trong dịp hè để kiếm tiền phụ giúp bố mẹ. Vì không biết mình có thể làm được việc gì và kiếm được việc làm ở đâu, nên anh T đã tới Trung tâm giới thiệu việc làm A để nhờ sự tư vấn, trợ giúp.</w:t>
      </w:r>
    </w:p>
    <w:p w14:paraId="434C4ECD" w14:textId="77777777" w:rsidR="003B505C" w:rsidRPr="00CF0885" w:rsidRDefault="003B505C" w:rsidP="003B505C">
      <w:pPr>
        <w:pStyle w:val="NormalWeb"/>
        <w:spacing w:before="0" w:beforeAutospacing="0" w:after="0" w:afterAutospacing="0" w:line="276" w:lineRule="auto"/>
        <w:ind w:firstLine="720"/>
      </w:pPr>
      <w:r w:rsidRPr="00CF0885">
        <w:rPr>
          <w:color w:val="000000"/>
        </w:rPr>
        <w:lastRenderedPageBreak/>
        <w:t>Nếu là nhân viên của Trung tâm giới thiệu việc làm A, em nên tư vấn cho anh T lựa chọn công việc nào dưới đây?</w:t>
      </w:r>
    </w:p>
    <w:p w14:paraId="6177DF8B"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Sản xuất, vận chuyển hóa chất, khí gas, chất nổ.</w:t>
      </w:r>
    </w:p>
    <w:p w14:paraId="4EC7C5DD"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Bảo trì, bảo dưỡng thiết bị máy móc công nghiệp.</w:t>
      </w:r>
    </w:p>
    <w:p w14:paraId="60FE9E7A"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Làm đồ thủ công mỹ nghệ từ nguyên liệu tự nhiên.</w:t>
      </w:r>
    </w:p>
    <w:p w14:paraId="23129D71"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Sản xuất, kinh doanh cồn, rượu bia, thuốc lá.</w:t>
      </w:r>
    </w:p>
    <w:p w14:paraId="1C2EB9D7" w14:textId="77777777" w:rsidR="003B505C" w:rsidRPr="00CF0885" w:rsidRDefault="003B505C" w:rsidP="003B505C">
      <w:pPr>
        <w:pStyle w:val="NormalWeb"/>
        <w:spacing w:before="0" w:beforeAutospacing="0" w:after="0" w:afterAutospacing="0" w:line="276" w:lineRule="auto"/>
      </w:pPr>
      <w:r>
        <w:rPr>
          <w:b/>
          <w:color w:val="000000"/>
        </w:rPr>
        <w:t xml:space="preserve">Câu 17. </w:t>
      </w:r>
      <w:r w:rsidRPr="00CF0885">
        <w:rPr>
          <w:color w:val="000000"/>
        </w:rPr>
        <w:t>Khi đang ở trên trần 18 của chung cư, phát hiện đám cháy ở tầng 17, em sẽ làm gì?</w:t>
      </w:r>
    </w:p>
    <w:p w14:paraId="479C3303"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Chạy theo cầu thang bộ lên tầng cao nhất.</w:t>
      </w:r>
    </w:p>
    <w:p w14:paraId="4E5DE5FC"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Mở cửa cho thông thoáng và kêu cứu.</w:t>
      </w:r>
    </w:p>
    <w:p w14:paraId="034CE3F8"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Đi xuống bằng thang máy nhanh nhất có thể.</w:t>
      </w:r>
    </w:p>
    <w:p w14:paraId="37D25864"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Ở trong phòng căn hộ đóng kín cửa lại.</w:t>
      </w:r>
    </w:p>
    <w:p w14:paraId="1B95D01F" w14:textId="77777777" w:rsidR="003B505C" w:rsidRPr="00CF0885" w:rsidRDefault="003B505C" w:rsidP="003B505C">
      <w:pPr>
        <w:pStyle w:val="NormalWeb"/>
        <w:spacing w:before="0" w:beforeAutospacing="0" w:after="0" w:afterAutospacing="0" w:line="276" w:lineRule="auto"/>
      </w:pPr>
      <w:r>
        <w:rPr>
          <w:b/>
          <w:color w:val="000000"/>
        </w:rPr>
        <w:t xml:space="preserve">Câu 18. </w:t>
      </w:r>
      <w:r w:rsidRPr="00CF0885">
        <w:rPr>
          <w:color w:val="000000"/>
        </w:rPr>
        <w:t>Theo quy định của Bộ luật Lao động năm 2019, người sử dụng lao động được phép thực hiện hành vi nào sau đây?</w:t>
      </w:r>
    </w:p>
    <w:p w14:paraId="5D5DECEF"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Thuê trẻ em 14 tuổi làm việc 8 giờ/ngày; 6 ngày/ tuần.</w:t>
      </w:r>
    </w:p>
    <w:p w14:paraId="77576516"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Thuê trẻ em 13 tuổi làm việc tại cơ sở sang chiết khí ga.</w:t>
      </w:r>
    </w:p>
    <w:p w14:paraId="6ECDFC25"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Cải thiện đời sống vật chất, tinh thần cho người lao động.</w:t>
      </w:r>
    </w:p>
    <w:p w14:paraId="6F4EFAB8"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Tự ý cho người lao động nghỉ việc mà không có lý do.</w:t>
      </w:r>
    </w:p>
    <w:p w14:paraId="43F5589C" w14:textId="77777777" w:rsidR="003B505C" w:rsidRPr="00CF0885" w:rsidRDefault="003B505C" w:rsidP="003B505C">
      <w:pPr>
        <w:pStyle w:val="NormalWeb"/>
        <w:spacing w:before="0" w:beforeAutospacing="0" w:after="0" w:afterAutospacing="0" w:line="276" w:lineRule="auto"/>
      </w:pPr>
      <w:r>
        <w:rPr>
          <w:b/>
          <w:color w:val="000000"/>
        </w:rPr>
        <w:t xml:space="preserve">Câu 19. </w:t>
      </w:r>
      <w:r w:rsidRPr="00CF0885">
        <w:rPr>
          <w:color w:val="000000"/>
        </w:rPr>
        <w:t>Nội dung nào sau đây không phản ánh đúng nguy cơ dẫn đến tai nạn cháy, nổ?</w:t>
      </w:r>
    </w:p>
    <w:p w14:paraId="36552493" w14:textId="77777777" w:rsidR="003B505C" w:rsidRDefault="003B505C" w:rsidP="003B505C">
      <w:pPr>
        <w:tabs>
          <w:tab w:val="left" w:pos="283"/>
          <w:tab w:val="left" w:pos="5528"/>
        </w:tabs>
        <w:spacing w:after="0" w:line="276" w:lineRule="auto"/>
      </w:pPr>
      <w:r>
        <w:rPr>
          <w:rStyle w:val="YoungMixChar"/>
          <w:b/>
        </w:rPr>
        <w:tab/>
        <w:t xml:space="preserve">A. </w:t>
      </w:r>
      <w:r w:rsidRPr="00CF0885">
        <w:rPr>
          <w:color w:val="000000"/>
          <w:sz w:val="24"/>
        </w:rPr>
        <w:t>Nắng nóng kéo dài.</w:t>
      </w:r>
      <w:r>
        <w:rPr>
          <w:rStyle w:val="YoungMixChar"/>
          <w:b/>
        </w:rPr>
        <w:tab/>
        <w:t xml:space="preserve">B. </w:t>
      </w:r>
      <w:r w:rsidRPr="00CF0885">
        <w:rPr>
          <w:color w:val="000000"/>
          <w:sz w:val="24"/>
        </w:rPr>
        <w:t>Thiết bị điện bị quá tải.</w:t>
      </w:r>
    </w:p>
    <w:p w14:paraId="7B68F550" w14:textId="77777777" w:rsidR="003B505C" w:rsidRDefault="003B505C" w:rsidP="003B505C">
      <w:pPr>
        <w:tabs>
          <w:tab w:val="left" w:pos="283"/>
          <w:tab w:val="left" w:pos="5528"/>
        </w:tabs>
        <w:spacing w:after="0" w:line="276" w:lineRule="auto"/>
      </w:pPr>
      <w:r>
        <w:rPr>
          <w:rStyle w:val="YoungMixChar"/>
          <w:b/>
        </w:rPr>
        <w:tab/>
        <w:t xml:space="preserve">C. </w:t>
      </w:r>
      <w:r w:rsidRPr="00CF0885">
        <w:rPr>
          <w:color w:val="000000"/>
          <w:sz w:val="24"/>
        </w:rPr>
        <w:t>Rò rỉ khí ga.</w:t>
      </w:r>
      <w:r>
        <w:rPr>
          <w:rStyle w:val="YoungMixChar"/>
          <w:b/>
        </w:rPr>
        <w:tab/>
        <w:t xml:space="preserve">D. </w:t>
      </w:r>
      <w:r w:rsidRPr="00CF0885">
        <w:rPr>
          <w:color w:val="000000"/>
          <w:sz w:val="24"/>
        </w:rPr>
        <w:t>Bảo quản thực phẩm sai cách.</w:t>
      </w:r>
    </w:p>
    <w:p w14:paraId="0497FD12" w14:textId="77777777" w:rsidR="003B505C" w:rsidRPr="00CF0885" w:rsidRDefault="003B505C" w:rsidP="003B505C">
      <w:pPr>
        <w:pStyle w:val="NormalWeb"/>
        <w:spacing w:before="0" w:beforeAutospacing="0" w:after="0" w:afterAutospacing="0" w:line="276" w:lineRule="auto"/>
      </w:pPr>
      <w:r>
        <w:rPr>
          <w:b/>
          <w:color w:val="000000"/>
        </w:rPr>
        <w:t xml:space="preserve">Câu 20. </w:t>
      </w:r>
      <w:r w:rsidRPr="00CF0885">
        <w:rPr>
          <w:color w:val="000000"/>
        </w:rPr>
        <w:t>Theo quy định của Bộ luật Lao động năm 2019: người lao động có quyền lợi nào sau đây?</w:t>
      </w:r>
    </w:p>
    <w:p w14:paraId="55D44A85" w14:textId="77777777" w:rsidR="003B505C" w:rsidRPr="00CF0885" w:rsidRDefault="003B505C" w:rsidP="003B505C">
      <w:pPr>
        <w:tabs>
          <w:tab w:val="left" w:pos="283"/>
        </w:tabs>
        <w:spacing w:after="0" w:line="276" w:lineRule="auto"/>
      </w:pPr>
      <w:r>
        <w:rPr>
          <w:rStyle w:val="YoungMixChar"/>
          <w:b/>
        </w:rPr>
        <w:tab/>
        <w:t xml:space="preserve">A. </w:t>
      </w:r>
      <w:r w:rsidRPr="00CF0885">
        <w:rPr>
          <w:color w:val="000000"/>
          <w:sz w:val="24"/>
        </w:rPr>
        <w:t>Tự do lựa chọn việc làm, nơi làm việc.</w:t>
      </w:r>
    </w:p>
    <w:p w14:paraId="4C3BA5E2" w14:textId="77777777" w:rsidR="003B505C" w:rsidRPr="00CF0885" w:rsidRDefault="003B505C" w:rsidP="003B505C">
      <w:pPr>
        <w:tabs>
          <w:tab w:val="left" w:pos="283"/>
        </w:tabs>
        <w:spacing w:after="0" w:line="276" w:lineRule="auto"/>
      </w:pPr>
      <w:r>
        <w:rPr>
          <w:rStyle w:val="YoungMixChar"/>
          <w:b/>
        </w:rPr>
        <w:tab/>
        <w:t xml:space="preserve">B. </w:t>
      </w:r>
      <w:r w:rsidRPr="00CF0885">
        <w:rPr>
          <w:color w:val="000000"/>
          <w:sz w:val="24"/>
        </w:rPr>
        <w:t>Tuân theo sự quản lí của người sử dụng lao động.</w:t>
      </w:r>
    </w:p>
    <w:p w14:paraId="2757B994" w14:textId="77777777" w:rsidR="003B505C" w:rsidRPr="00CF0885" w:rsidRDefault="003B505C" w:rsidP="003B505C">
      <w:pPr>
        <w:tabs>
          <w:tab w:val="left" w:pos="283"/>
        </w:tabs>
        <w:spacing w:after="0" w:line="276" w:lineRule="auto"/>
      </w:pPr>
      <w:r>
        <w:rPr>
          <w:rStyle w:val="YoungMixChar"/>
          <w:b/>
        </w:rPr>
        <w:tab/>
        <w:t xml:space="preserve">C. </w:t>
      </w:r>
      <w:r w:rsidRPr="00CF0885">
        <w:rPr>
          <w:color w:val="000000"/>
          <w:sz w:val="24"/>
        </w:rPr>
        <w:t>Thực hiện hợp đồng lao động.</w:t>
      </w:r>
    </w:p>
    <w:p w14:paraId="6B771A83" w14:textId="77777777" w:rsidR="003B505C" w:rsidRPr="00CF0885" w:rsidRDefault="003B505C" w:rsidP="003B505C">
      <w:pPr>
        <w:tabs>
          <w:tab w:val="left" w:pos="283"/>
        </w:tabs>
        <w:spacing w:after="0" w:line="276" w:lineRule="auto"/>
      </w:pPr>
      <w:r>
        <w:rPr>
          <w:rStyle w:val="YoungMixChar"/>
          <w:b/>
        </w:rPr>
        <w:tab/>
        <w:t xml:space="preserve">D. </w:t>
      </w:r>
      <w:r w:rsidRPr="00CF0885">
        <w:rPr>
          <w:color w:val="000000"/>
          <w:sz w:val="24"/>
        </w:rPr>
        <w:t>Chấp hành kỉ luật lao động.</w:t>
      </w:r>
    </w:p>
    <w:p w14:paraId="4505A0FE" w14:textId="77777777" w:rsidR="003B505C" w:rsidRPr="000849B9" w:rsidRDefault="003B505C" w:rsidP="003B505C">
      <w:pPr>
        <w:spacing w:after="0" w:line="276" w:lineRule="auto"/>
        <w:ind w:right="-752"/>
        <w:jc w:val="both"/>
        <w:rPr>
          <w:b/>
          <w:sz w:val="24"/>
          <w:szCs w:val="24"/>
        </w:rPr>
      </w:pPr>
      <w:r w:rsidRPr="000849B9">
        <w:rPr>
          <w:b/>
          <w:sz w:val="24"/>
          <w:szCs w:val="24"/>
        </w:rPr>
        <w:t>II. TỰ LUẬN  (5.0 điểm)</w:t>
      </w:r>
    </w:p>
    <w:p w14:paraId="03FE19C7" w14:textId="52878108" w:rsidR="003B505C" w:rsidRPr="003B505C" w:rsidRDefault="003B505C" w:rsidP="003B505C">
      <w:pPr>
        <w:pStyle w:val="NormalWeb"/>
        <w:spacing w:before="0" w:beforeAutospacing="0" w:after="0" w:afterAutospacing="0" w:line="276" w:lineRule="auto"/>
        <w:ind w:left="60" w:right="60"/>
        <w:jc w:val="both"/>
      </w:pPr>
      <w:r w:rsidRPr="003B505C">
        <w:rPr>
          <w:b/>
          <w:bCs/>
          <w:color w:val="000000"/>
        </w:rPr>
        <w:t>Câu 1: (1</w:t>
      </w:r>
      <w:r w:rsidR="00B732B5">
        <w:rPr>
          <w:b/>
          <w:bCs/>
          <w:color w:val="000000"/>
        </w:rPr>
        <w:t>.5</w:t>
      </w:r>
      <w:r w:rsidRPr="003B505C">
        <w:rPr>
          <w:b/>
          <w:bCs/>
          <w:color w:val="000000"/>
        </w:rPr>
        <w:t xml:space="preserve"> điểm)</w:t>
      </w:r>
      <w:r w:rsidRPr="003B505C">
        <w:rPr>
          <w:color w:val="000000"/>
        </w:rPr>
        <w:t xml:space="preserve"> Trước khi đi công tác, bố mẹ gọi bạn N và em T vào dặn dò: “Bố mẹ đi công tác một tuần, anh em con ở nhà nhớ tự chăm sóc lẫn nhau. Quan trọng là phải bảo đảm không được để xảy ra cháy, nổ và ngộ độc thực phẩm nhé! - Nếu là bạn N và em T, hãy cho biết em thực hiện như thế nào để phòng ngừa tai nạn cháy, nổ và các chất độc hại.</w:t>
      </w:r>
    </w:p>
    <w:p w14:paraId="462F912E" w14:textId="179F9897" w:rsidR="003B505C" w:rsidRDefault="003B505C" w:rsidP="003B505C">
      <w:pPr>
        <w:pStyle w:val="NormalWeb"/>
        <w:spacing w:before="0" w:beforeAutospacing="0" w:after="0" w:afterAutospacing="0" w:line="276" w:lineRule="auto"/>
        <w:ind w:left="60" w:right="60"/>
        <w:jc w:val="both"/>
        <w:rPr>
          <w:color w:val="000000"/>
        </w:rPr>
      </w:pPr>
      <w:r w:rsidRPr="003B505C">
        <w:rPr>
          <w:b/>
          <w:bCs/>
          <w:color w:val="000000"/>
        </w:rPr>
        <w:t>Câu 2: (</w:t>
      </w:r>
      <w:r w:rsidR="00B732B5">
        <w:rPr>
          <w:b/>
          <w:bCs/>
          <w:color w:val="000000"/>
        </w:rPr>
        <w:t>1.5</w:t>
      </w:r>
      <w:r w:rsidRPr="003B505C">
        <w:rPr>
          <w:b/>
          <w:bCs/>
          <w:color w:val="000000"/>
        </w:rPr>
        <w:t xml:space="preserve"> điểm)</w:t>
      </w:r>
      <w:r w:rsidRPr="003B505C">
        <w:rPr>
          <w:color w:val="000000"/>
        </w:rPr>
        <w:t>  Pháp luật nước ta quy định như thế nào về sử dụng lao động ở trẻ em?</w:t>
      </w:r>
    </w:p>
    <w:p w14:paraId="29E159CB" w14:textId="77777777" w:rsidR="003B505C" w:rsidRPr="003B505C" w:rsidRDefault="003B505C" w:rsidP="003B505C">
      <w:pPr>
        <w:pStyle w:val="NormalWeb"/>
        <w:spacing w:before="0" w:beforeAutospacing="0" w:after="0" w:afterAutospacing="0" w:line="276" w:lineRule="auto"/>
      </w:pPr>
      <w:r>
        <w:rPr>
          <w:b/>
          <w:bCs/>
          <w:color w:val="000000"/>
        </w:rPr>
        <w:t xml:space="preserve"> Câu 3: (2 điểm</w:t>
      </w:r>
      <w:r w:rsidRPr="003B505C">
        <w:rPr>
          <w:b/>
          <w:bCs/>
          <w:color w:val="000000"/>
        </w:rPr>
        <w:t xml:space="preserve">) </w:t>
      </w:r>
      <w:r w:rsidRPr="003B505C">
        <w:rPr>
          <w:color w:val="000000"/>
        </w:rPr>
        <w:t xml:space="preserve"> Vào kì nghỉ hè, bạn T và bạn H rủ nhau dùng ná đi bắn chim. Thế nhưng, mấy ngày trôi qua, cả hai vẫn chưa đạt được kết quả gì. Thấy vậy, bạn T bảo: “Hay mình học cách làm súng tự chế thay cho nó để bắn chim”. </w:t>
      </w:r>
    </w:p>
    <w:p w14:paraId="453E908B" w14:textId="77777777" w:rsidR="003B505C" w:rsidRPr="003B505C" w:rsidRDefault="003B505C" w:rsidP="003B505C">
      <w:pPr>
        <w:pStyle w:val="NormalWeb"/>
        <w:spacing w:before="0" w:beforeAutospacing="0" w:after="0" w:afterAutospacing="0" w:line="276" w:lineRule="auto"/>
      </w:pPr>
      <w:r>
        <w:rPr>
          <w:color w:val="000000"/>
        </w:rPr>
        <w:t>a. Em có nhận xét gì về ý kiến của bạn T trong tình huống trên</w:t>
      </w:r>
      <w:r w:rsidRPr="003B505C">
        <w:rPr>
          <w:color w:val="000000"/>
        </w:rPr>
        <w:t>?</w:t>
      </w:r>
    </w:p>
    <w:p w14:paraId="0C3C0F7F" w14:textId="77777777" w:rsidR="003B505C" w:rsidRPr="003B505C" w:rsidRDefault="003B505C" w:rsidP="003B505C">
      <w:pPr>
        <w:pStyle w:val="NormalWeb"/>
        <w:spacing w:before="0" w:beforeAutospacing="0" w:after="0" w:afterAutospacing="0" w:line="276" w:lineRule="auto"/>
      </w:pPr>
      <w:r>
        <w:rPr>
          <w:color w:val="000000"/>
        </w:rPr>
        <w:t>b. Nếu là H, em sẽ ứng xử như thế nào?</w:t>
      </w:r>
    </w:p>
    <w:p w14:paraId="66166D71" w14:textId="77777777" w:rsidR="001B0AFB" w:rsidRDefault="001B0AFB" w:rsidP="003B505C">
      <w:pPr>
        <w:spacing w:after="0" w:line="276" w:lineRule="auto"/>
      </w:pPr>
    </w:p>
    <w:sectPr w:rsidR="001B0AFB" w:rsidSect="00DF6769">
      <w:pgSz w:w="11909" w:h="16834" w:code="9"/>
      <w:pgMar w:top="1440" w:right="56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05C"/>
    <w:rsid w:val="001B0AFB"/>
    <w:rsid w:val="003B505C"/>
    <w:rsid w:val="00794409"/>
    <w:rsid w:val="00B732B5"/>
    <w:rsid w:val="00DF6769"/>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40F7A"/>
  <w15:chartTrackingRefBased/>
  <w15:docId w15:val="{D6AADAD6-0311-498A-912D-C71375B17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05C"/>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505C"/>
    <w:pPr>
      <w:spacing w:before="100" w:beforeAutospacing="1" w:after="100" w:afterAutospacing="1" w:line="240" w:lineRule="auto"/>
    </w:pPr>
    <w:rPr>
      <w:sz w:val="24"/>
      <w:szCs w:val="24"/>
    </w:rPr>
  </w:style>
  <w:style w:type="character" w:customStyle="1" w:styleId="YoungMixChar">
    <w:name w:val="YoungMix_Char"/>
    <w:rsid w:val="003B505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07788">
      <w:bodyDiv w:val="1"/>
      <w:marLeft w:val="0"/>
      <w:marRight w:val="0"/>
      <w:marTop w:val="0"/>
      <w:marBottom w:val="0"/>
      <w:divBdr>
        <w:top w:val="none" w:sz="0" w:space="0" w:color="auto"/>
        <w:left w:val="none" w:sz="0" w:space="0" w:color="auto"/>
        <w:bottom w:val="none" w:sz="0" w:space="0" w:color="auto"/>
        <w:right w:val="none" w:sz="0" w:space="0" w:color="auto"/>
      </w:divBdr>
    </w:div>
    <w:div w:id="164720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6208</Words>
  <Characters>35387</Characters>
  <Application>Microsoft Office Word</Application>
  <DocSecurity>0</DocSecurity>
  <Lines>294</Lines>
  <Paragraphs>83</Paragraphs>
  <ScaleCrop>false</ScaleCrop>
  <Company/>
  <LinksUpToDate>false</LinksUpToDate>
  <CharactersWithSpaces>41512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2024-04-16T14:24:00Z</dcterms:created>
  <dcterms:modified xsi:type="dcterms:W3CDTF">2024-04-16T14:41:00Z</dcterms:modified>
</cp:coreProperties>
</file>